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A8" w:rsidRDefault="008E3AA8" w:rsidP="008E3AA8">
      <w:pPr>
        <w:spacing w:after="0" w:line="240" w:lineRule="auto"/>
        <w:jc w:val="center"/>
        <w:rPr>
          <w:rFonts w:ascii="Times New Roman" w:eastAsia="Times New Roman" w:hAnsi="Times New Roman" w:cs="Times New Roman"/>
          <w:b/>
          <w:bCs/>
          <w:i/>
          <w:color w:val="000090"/>
          <w:sz w:val="28"/>
          <w:lang w:eastAsia="en-GB"/>
        </w:rPr>
      </w:pPr>
    </w:p>
    <w:p w:rsidR="008E3AA8" w:rsidRDefault="00591E9D" w:rsidP="008E3AA8">
      <w:pPr>
        <w:spacing w:after="0" w:line="240" w:lineRule="auto"/>
        <w:jc w:val="center"/>
        <w:rPr>
          <w:rFonts w:ascii="Times New Roman" w:eastAsia="Times New Roman" w:hAnsi="Times New Roman" w:cs="Times New Roman"/>
          <w:b/>
          <w:bCs/>
          <w:i/>
          <w:color w:val="000090"/>
          <w:sz w:val="28"/>
          <w:lang w:eastAsia="en-GB"/>
        </w:rPr>
      </w:pPr>
      <w:r>
        <w:rPr>
          <w:rFonts w:ascii="Times New Roman" w:eastAsia="Times New Roman" w:hAnsi="Times New Roman" w:cs="Times New Roman"/>
          <w:b/>
          <w:bCs/>
          <w:i/>
          <w:noProof/>
          <w:color w:val="000090"/>
          <w:sz w:val="28"/>
          <w:lang w:eastAsia="en-GB"/>
        </w:rPr>
        <w:drawing>
          <wp:anchor distT="0" distB="0" distL="114300" distR="114300" simplePos="0" relativeHeight="251658240" behindDoc="0" locked="0" layoutInCell="1" allowOverlap="1">
            <wp:simplePos x="0" y="0"/>
            <wp:positionH relativeFrom="column">
              <wp:posOffset>5561965</wp:posOffset>
            </wp:positionH>
            <wp:positionV relativeFrom="paragraph">
              <wp:posOffset>29845</wp:posOffset>
            </wp:positionV>
            <wp:extent cx="1114425" cy="675640"/>
            <wp:effectExtent l="19050" t="0" r="9525" b="0"/>
            <wp:wrapSquare wrapText="bothSides"/>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1114425" cy="675640"/>
                    </a:xfrm>
                    <a:prstGeom prst="rect">
                      <a:avLst/>
                    </a:prstGeom>
                  </pic:spPr>
                </pic:pic>
              </a:graphicData>
            </a:graphic>
          </wp:anchor>
        </w:drawing>
      </w:r>
      <w:r>
        <w:rPr>
          <w:rFonts w:ascii="Times New Roman" w:eastAsia="Times New Roman" w:hAnsi="Times New Roman" w:cs="Times New Roman"/>
          <w:b/>
          <w:bCs/>
          <w:i/>
          <w:noProof/>
          <w:color w:val="000090"/>
          <w:sz w:val="28"/>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10795</wp:posOffset>
            </wp:positionV>
            <wp:extent cx="1076325" cy="647065"/>
            <wp:effectExtent l="19050" t="0" r="9525" b="0"/>
            <wp:wrapSquare wrapText="bothSides"/>
            <wp:docPr id="4"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076325" cy="647065"/>
                    </a:xfrm>
                    <a:prstGeom prst="rect">
                      <a:avLst/>
                    </a:prstGeom>
                  </pic:spPr>
                </pic:pic>
              </a:graphicData>
            </a:graphic>
          </wp:anchor>
        </w:drawing>
      </w:r>
      <w:r w:rsidR="008E3AA8" w:rsidRPr="008E3AA8">
        <w:rPr>
          <w:rFonts w:ascii="Times New Roman" w:eastAsia="Times New Roman" w:hAnsi="Times New Roman" w:cs="Times New Roman"/>
          <w:b/>
          <w:bCs/>
          <w:i/>
          <w:color w:val="000090"/>
          <w:sz w:val="28"/>
          <w:lang w:eastAsia="en-GB"/>
        </w:rPr>
        <w:t xml:space="preserve">Invitation </w:t>
      </w:r>
      <w:r w:rsidR="008E3AA8">
        <w:rPr>
          <w:rFonts w:ascii="Times New Roman" w:eastAsia="Times New Roman" w:hAnsi="Times New Roman" w:cs="Times New Roman"/>
          <w:b/>
          <w:bCs/>
          <w:i/>
          <w:color w:val="000090"/>
          <w:sz w:val="28"/>
          <w:lang w:eastAsia="en-GB"/>
        </w:rPr>
        <w:t xml:space="preserve">to </w:t>
      </w:r>
    </w:p>
    <w:p w:rsidR="008E3AA8" w:rsidRPr="008E3AA8" w:rsidRDefault="008E3AA8" w:rsidP="008E3AA8">
      <w:pPr>
        <w:spacing w:after="0" w:line="240" w:lineRule="auto"/>
        <w:jc w:val="center"/>
        <w:rPr>
          <w:rFonts w:ascii="Times New Roman" w:eastAsia="Times New Roman" w:hAnsi="Times New Roman" w:cs="Times New Roman"/>
          <w:b/>
          <w:bCs/>
          <w:i/>
          <w:shadow/>
          <w:color w:val="00FF00"/>
          <w:sz w:val="36"/>
          <w:lang w:eastAsia="en-GB"/>
        </w:rPr>
      </w:pPr>
      <w:r w:rsidRPr="008E3AA8">
        <w:rPr>
          <w:rFonts w:ascii="Times New Roman" w:eastAsia="Times New Roman" w:hAnsi="Times New Roman" w:cs="Times New Roman"/>
          <w:b/>
          <w:bCs/>
          <w:i/>
          <w:shadow/>
          <w:color w:val="00FF00"/>
          <w:sz w:val="36"/>
          <w:lang w:eastAsia="en-GB"/>
        </w:rPr>
        <w:t>Nigeria’s Biggest Solution Pitching Event</w:t>
      </w:r>
      <w:r>
        <w:rPr>
          <w:rFonts w:ascii="Times New Roman" w:eastAsia="Times New Roman" w:hAnsi="Times New Roman" w:cs="Times New Roman"/>
          <w:b/>
          <w:bCs/>
          <w:i/>
          <w:shadow/>
          <w:color w:val="00FF00"/>
          <w:sz w:val="36"/>
          <w:lang w:eastAsia="en-GB"/>
        </w:rPr>
        <w:t>:</w:t>
      </w:r>
      <w:r w:rsidRPr="008E3AA8">
        <w:rPr>
          <w:rFonts w:ascii="Times New Roman" w:eastAsia="Times New Roman" w:hAnsi="Times New Roman" w:cs="Times New Roman"/>
          <w:b/>
          <w:bCs/>
          <w:i/>
          <w:shadow/>
          <w:color w:val="00FF00"/>
          <w:sz w:val="36"/>
          <w:lang w:eastAsia="en-GB"/>
        </w:rPr>
        <w:t xml:space="preserve"> </w:t>
      </w:r>
    </w:p>
    <w:p w:rsidR="008E3AA8" w:rsidRPr="008E3AA8" w:rsidRDefault="008E3AA8" w:rsidP="008E3AA8">
      <w:pPr>
        <w:spacing w:after="0" w:line="240" w:lineRule="auto"/>
        <w:jc w:val="center"/>
        <w:rPr>
          <w:rFonts w:ascii="Times New Roman" w:eastAsia="Times New Roman" w:hAnsi="Times New Roman" w:cs="Times New Roman"/>
          <w:bCs/>
          <w:i/>
          <w:color w:val="000090"/>
          <w:u w:val="single"/>
          <w:lang w:eastAsia="en-GB"/>
        </w:rPr>
      </w:pPr>
      <w:r w:rsidRPr="008E3AA8">
        <w:rPr>
          <w:rFonts w:ascii="Times New Roman" w:eastAsia="Times New Roman" w:hAnsi="Times New Roman" w:cs="Times New Roman"/>
          <w:bCs/>
          <w:i/>
          <w:color w:val="000090"/>
          <w:u w:val="single"/>
          <w:lang w:eastAsia="en-GB"/>
        </w:rPr>
        <w:t>Sustainable Clean Solution for Sector Growth and People Enhancement</w:t>
      </w:r>
    </w:p>
    <w:p w:rsidR="008E3AA8" w:rsidRDefault="008E3AA8" w:rsidP="008E3AA8">
      <w:pPr>
        <w:spacing w:after="0" w:line="240" w:lineRule="auto"/>
        <w:jc w:val="both"/>
        <w:rPr>
          <w:rFonts w:ascii="Times New Roman" w:eastAsia="Times New Roman" w:hAnsi="Times New Roman" w:cs="Times New Roman"/>
          <w:b/>
          <w:bCs/>
          <w:i/>
          <w:color w:val="000090"/>
          <w:lang w:eastAsia="en-GB"/>
        </w:rPr>
      </w:pPr>
    </w:p>
    <w:p w:rsidR="008E3AA8" w:rsidRPr="008E3AA8" w:rsidRDefault="008E3AA8" w:rsidP="008E3AA8">
      <w:pPr>
        <w:spacing w:after="0" w:line="240" w:lineRule="auto"/>
        <w:contextualSpacing/>
        <w:jc w:val="both"/>
        <w:rPr>
          <w:rFonts w:ascii="Lao UI" w:eastAsia="Malgun Gothic" w:hAnsi="Lao UI" w:cs="Lao UI"/>
          <w:i/>
          <w:color w:val="2F5496" w:themeColor="accent5" w:themeShade="BF"/>
          <w:lang w:eastAsia="en-GB"/>
        </w:rPr>
      </w:pPr>
      <w:r w:rsidRPr="00FC5AFB">
        <w:rPr>
          <w:rFonts w:ascii="Lao UI" w:eastAsia="Malgun Gothic" w:hAnsi="Lao UI" w:cs="Lao UI"/>
          <w:b/>
          <w:bCs/>
          <w:i/>
          <w:color w:val="2F5496" w:themeColor="accent5" w:themeShade="BF"/>
          <w:lang w:eastAsia="en-GB"/>
        </w:rPr>
        <w:t xml:space="preserve">Dear Investor, Innovator, and Developer </w:t>
      </w:r>
    </w:p>
    <w:p w:rsidR="008E3AA8" w:rsidRPr="00FC5AFB" w:rsidRDefault="008E3AA8" w:rsidP="008E3AA8">
      <w:pPr>
        <w:spacing w:after="0" w:line="240" w:lineRule="auto"/>
        <w:contextualSpacing/>
        <w:jc w:val="both"/>
        <w:rPr>
          <w:rFonts w:ascii="Lao UI" w:eastAsia="Malgun Gothic" w:hAnsi="Lao UI" w:cs="Lao UI"/>
          <w:color w:val="2F5496" w:themeColor="accent5" w:themeShade="BF"/>
          <w:lang w:eastAsia="en-GB"/>
        </w:rPr>
      </w:pPr>
    </w:p>
    <w:p w:rsidR="008E3AA8" w:rsidRPr="00FC5AFB" w:rsidRDefault="008E3AA8" w:rsidP="008E3AA8">
      <w:pPr>
        <w:spacing w:after="0" w:line="240" w:lineRule="auto"/>
        <w:contextualSpacing/>
        <w:jc w:val="both"/>
        <w:rPr>
          <w:rFonts w:ascii="Lao UI" w:eastAsia="Malgun Gothic" w:hAnsi="Lao UI" w:cs="Lao UI"/>
          <w:color w:val="2F5496" w:themeColor="accent5" w:themeShade="BF"/>
          <w:lang w:eastAsia="en-GB"/>
        </w:rPr>
      </w:pPr>
      <w:r w:rsidRPr="008E3AA8">
        <w:rPr>
          <w:rFonts w:ascii="Lao UI" w:eastAsia="Malgun Gothic" w:hAnsi="Lao UI" w:cs="Lao UI"/>
          <w:color w:val="2F5496" w:themeColor="accent5" w:themeShade="BF"/>
          <w:lang w:eastAsia="en-GB"/>
        </w:rPr>
        <w:t xml:space="preserve">Nextier Power is a management consultancy and solutions development firm focused on providing strategic and customized solutions that address issues in the energy sector. We are a leading independent firm providing solutions that address policy gaps in the Nigerian electricity supply industry with the focus of improving access to power for the estimated 90 million Nigerians that are without access. </w:t>
      </w:r>
    </w:p>
    <w:p w:rsidR="008E3AA8" w:rsidRPr="008E3AA8" w:rsidRDefault="008E3AA8" w:rsidP="008E3AA8">
      <w:pPr>
        <w:spacing w:after="0" w:line="240" w:lineRule="auto"/>
        <w:contextualSpacing/>
        <w:jc w:val="both"/>
        <w:rPr>
          <w:rFonts w:ascii="Lao UI" w:eastAsia="Malgun Gothic" w:hAnsi="Lao UI" w:cs="Lao UI"/>
          <w:color w:val="2F5496" w:themeColor="accent5" w:themeShade="BF"/>
          <w:lang w:eastAsia="en-GB"/>
        </w:rPr>
      </w:pPr>
    </w:p>
    <w:p w:rsidR="008E3AA8" w:rsidRPr="00FC5AFB" w:rsidRDefault="008E3AA8" w:rsidP="008E3AA8">
      <w:pPr>
        <w:spacing w:after="0" w:line="240" w:lineRule="auto"/>
        <w:contextualSpacing/>
        <w:jc w:val="both"/>
        <w:rPr>
          <w:rFonts w:ascii="Lao UI" w:eastAsia="Malgun Gothic" w:hAnsi="Lao UI" w:cs="Lao UI"/>
          <w:color w:val="2F5496" w:themeColor="accent5" w:themeShade="BF"/>
          <w:lang w:val="en-US" w:eastAsia="en-GB"/>
        </w:rPr>
      </w:pPr>
      <w:r w:rsidRPr="008E3AA8">
        <w:rPr>
          <w:rFonts w:ascii="Lao UI" w:eastAsia="Malgun Gothic" w:hAnsi="Lao UI" w:cs="Lao UI"/>
          <w:color w:val="2F5496" w:themeColor="accent5" w:themeShade="BF"/>
          <w:lang w:eastAsia="en-GB"/>
        </w:rPr>
        <w:t>In this regard, Nextier Power in collaboration with Heinrich Boll Foundation (A German Green Foundation)</w:t>
      </w:r>
      <w:r w:rsidRPr="00FC5AFB">
        <w:rPr>
          <w:rFonts w:ascii="Lao UI" w:eastAsia="Malgun Gothic" w:hAnsi="Lao UI" w:cs="Lao UI"/>
          <w:color w:val="2F5496" w:themeColor="accent5" w:themeShade="BF"/>
          <w:lang w:eastAsia="en-GB"/>
        </w:rPr>
        <w:t>,</w:t>
      </w:r>
      <w:r w:rsidRPr="008E3AA8">
        <w:rPr>
          <w:rFonts w:ascii="Lao UI" w:eastAsia="Malgun Gothic" w:hAnsi="Lao UI" w:cs="Lao UI"/>
          <w:color w:val="2F5496" w:themeColor="accent5" w:themeShade="BF"/>
          <w:lang w:eastAsia="en-GB"/>
        </w:rPr>
        <w:t xml:space="preserve"> is proposing a one-day </w:t>
      </w:r>
      <w:r w:rsidRPr="00FC5AFB">
        <w:rPr>
          <w:rFonts w:ascii="Lao UI" w:eastAsia="Malgun Gothic" w:hAnsi="Lao UI" w:cs="Lao UI"/>
          <w:color w:val="2F5496" w:themeColor="accent5" w:themeShade="BF"/>
          <w:lang w:eastAsia="en-GB"/>
        </w:rPr>
        <w:t xml:space="preserve">Pitch Event to pool a wide variety of local and international investors and financiers from the private sector and constituency representatives of the National Assembly, who before this august occasion, have called for a catalogue of clean sustainable technological solutions that can enhance the livelihood, skills, jobs and sector performances of Nigerians and Nigeria. This event will be gathering highest levels of Representative of the 36 State </w:t>
      </w:r>
      <w:r w:rsidR="00191F6F" w:rsidRPr="00FC5AFB">
        <w:rPr>
          <w:rFonts w:ascii="Lao UI" w:eastAsia="Malgun Gothic" w:hAnsi="Lao UI" w:cs="Lao UI"/>
          <w:color w:val="2F5496" w:themeColor="accent5" w:themeShade="BF"/>
          <w:lang w:eastAsia="en-GB"/>
        </w:rPr>
        <w:t>Governments</w:t>
      </w:r>
      <w:r w:rsidRPr="00FC5AFB">
        <w:rPr>
          <w:rFonts w:ascii="Lao UI" w:eastAsia="Malgun Gothic" w:hAnsi="Lao UI" w:cs="Lao UI"/>
          <w:color w:val="2F5496" w:themeColor="accent5" w:themeShade="BF"/>
          <w:lang w:eastAsia="en-GB"/>
        </w:rPr>
        <w:t xml:space="preserve"> of Nigerian, as well as </w:t>
      </w:r>
      <w:r w:rsidR="00191F6F" w:rsidRPr="00FC5AFB">
        <w:rPr>
          <w:rFonts w:ascii="Lao UI" w:eastAsia="Malgun Gothic" w:hAnsi="Lao UI" w:cs="Lao UI"/>
          <w:color w:val="2F5496" w:themeColor="accent5" w:themeShade="BF"/>
          <w:lang w:eastAsia="en-GB"/>
        </w:rPr>
        <w:t>International Cooperation, Financial Investment Banks, Nigerians in Diaspora, Social Entrepreneurs and Philanthropist, Financial market champions and prospecting investors.</w:t>
      </w:r>
    </w:p>
    <w:p w:rsidR="008E3AA8" w:rsidRPr="008E3AA8" w:rsidRDefault="008E3AA8" w:rsidP="008E3AA8">
      <w:pPr>
        <w:spacing w:after="0" w:line="240" w:lineRule="auto"/>
        <w:contextualSpacing/>
        <w:jc w:val="both"/>
        <w:rPr>
          <w:rFonts w:ascii="Lao UI" w:eastAsia="Malgun Gothic" w:hAnsi="Lao UI" w:cs="Lao UI"/>
          <w:color w:val="2F5496" w:themeColor="accent5" w:themeShade="BF"/>
          <w:lang w:val="en-US" w:eastAsia="en-GB"/>
        </w:rPr>
      </w:pPr>
    </w:p>
    <w:p w:rsidR="008E3AA8" w:rsidRPr="00FC5AFB" w:rsidRDefault="00191F6F" w:rsidP="00191F6F">
      <w:pPr>
        <w:spacing w:after="0" w:line="240" w:lineRule="auto"/>
        <w:contextualSpacing/>
        <w:jc w:val="both"/>
        <w:rPr>
          <w:rFonts w:ascii="Lao UI" w:eastAsia="Malgun Gothic" w:hAnsi="Lao UI" w:cs="Lao UI"/>
          <w:color w:val="2F5496" w:themeColor="accent5" w:themeShade="BF"/>
          <w:lang w:eastAsia="en-GB"/>
        </w:rPr>
      </w:pPr>
      <w:r w:rsidRPr="00FC5AFB">
        <w:rPr>
          <w:rFonts w:ascii="Lao UI" w:eastAsia="Malgun Gothic" w:hAnsi="Lao UI" w:cs="Lao UI"/>
          <w:color w:val="2F5496" w:themeColor="accent5" w:themeShade="BF"/>
          <w:lang w:eastAsia="en-GB"/>
        </w:rPr>
        <w:t>The event will serve as a</w:t>
      </w:r>
      <w:r w:rsidR="008E3AA8" w:rsidRPr="008E3AA8">
        <w:rPr>
          <w:rFonts w:ascii="Lao UI" w:eastAsia="Malgun Gothic" w:hAnsi="Lao UI" w:cs="Lao UI"/>
          <w:color w:val="2F5496" w:themeColor="accent5" w:themeShade="BF"/>
          <w:lang w:eastAsia="en-GB"/>
        </w:rPr>
        <w:t xml:space="preserve"> platform to showcase </w:t>
      </w:r>
      <w:r w:rsidR="00D23A14">
        <w:rPr>
          <w:rFonts w:ascii="Lao UI" w:eastAsia="Malgun Gothic" w:hAnsi="Lao UI" w:cs="Lao UI"/>
          <w:color w:val="2F5496" w:themeColor="accent5" w:themeShade="BF"/>
          <w:lang w:eastAsia="en-GB"/>
        </w:rPr>
        <w:t xml:space="preserve">existing clean working </w:t>
      </w:r>
      <w:r w:rsidR="00FC5AFB">
        <w:rPr>
          <w:rFonts w:ascii="Lao UI" w:eastAsia="Malgun Gothic" w:hAnsi="Lao UI" w:cs="Lao UI"/>
          <w:color w:val="2F5496" w:themeColor="accent5" w:themeShade="BF"/>
          <w:lang w:eastAsia="en-GB"/>
        </w:rPr>
        <w:t xml:space="preserve">solutions </w:t>
      </w:r>
      <w:r w:rsidR="008E3AA8" w:rsidRPr="008E3AA8">
        <w:rPr>
          <w:rFonts w:ascii="Lao UI" w:eastAsia="Malgun Gothic" w:hAnsi="Lao UI" w:cs="Lao UI"/>
          <w:color w:val="2F5496" w:themeColor="accent5" w:themeShade="BF"/>
          <w:lang w:eastAsia="en-GB"/>
        </w:rPr>
        <w:t>to the</w:t>
      </w:r>
      <w:r w:rsidRPr="00FC5AFB">
        <w:rPr>
          <w:rFonts w:ascii="Lao UI" w:eastAsia="Malgun Gothic" w:hAnsi="Lao UI" w:cs="Lao UI"/>
          <w:color w:val="2F5496" w:themeColor="accent5" w:themeShade="BF"/>
          <w:lang w:eastAsia="en-GB"/>
        </w:rPr>
        <w:t xml:space="preserve"> pool of investing audience</w:t>
      </w:r>
      <w:r w:rsidR="00D23A14">
        <w:rPr>
          <w:rFonts w:ascii="Lao UI" w:eastAsia="Malgun Gothic" w:hAnsi="Lao UI" w:cs="Lao UI"/>
          <w:color w:val="2F5496" w:themeColor="accent5" w:themeShade="BF"/>
          <w:lang w:eastAsia="en-GB"/>
        </w:rPr>
        <w:t xml:space="preserve">, highlighting the </w:t>
      </w:r>
      <w:r w:rsidR="008E3AA8" w:rsidRPr="008E3AA8">
        <w:rPr>
          <w:rFonts w:ascii="Lao UI" w:eastAsia="Malgun Gothic" w:hAnsi="Lao UI" w:cs="Lao UI"/>
          <w:color w:val="2F5496" w:themeColor="accent5" w:themeShade="BF"/>
          <w:lang w:eastAsia="en-GB"/>
        </w:rPr>
        <w:t>potential opportunities</w:t>
      </w:r>
      <w:r w:rsidRPr="00FC5AFB">
        <w:rPr>
          <w:rFonts w:ascii="Lao UI" w:eastAsia="Malgun Gothic" w:hAnsi="Lao UI" w:cs="Lao UI"/>
          <w:color w:val="2F5496" w:themeColor="accent5" w:themeShade="BF"/>
          <w:lang w:eastAsia="en-GB"/>
        </w:rPr>
        <w:t xml:space="preserve"> from these technologies such as high investment returns, new skills,</w:t>
      </w:r>
      <w:r w:rsidR="00D23A14">
        <w:rPr>
          <w:rFonts w:ascii="Lao UI" w:eastAsia="Malgun Gothic" w:hAnsi="Lao UI" w:cs="Lao UI"/>
          <w:color w:val="2F5496" w:themeColor="accent5" w:themeShade="BF"/>
          <w:lang w:eastAsia="en-GB"/>
        </w:rPr>
        <w:t xml:space="preserve"> new frontiers for </w:t>
      </w:r>
      <w:r w:rsidRPr="00FC5AFB">
        <w:rPr>
          <w:rFonts w:ascii="Lao UI" w:eastAsia="Malgun Gothic" w:hAnsi="Lao UI" w:cs="Lao UI"/>
          <w:color w:val="2F5496" w:themeColor="accent5" w:themeShade="BF"/>
          <w:lang w:eastAsia="en-GB"/>
        </w:rPr>
        <w:t>job creation</w:t>
      </w:r>
      <w:r w:rsidR="00D23A14">
        <w:rPr>
          <w:rFonts w:ascii="Lao UI" w:eastAsia="Malgun Gothic" w:hAnsi="Lao UI" w:cs="Lao UI"/>
          <w:color w:val="2F5496" w:themeColor="accent5" w:themeShade="BF"/>
          <w:lang w:eastAsia="en-GB"/>
        </w:rPr>
        <w:t xml:space="preserve">, </w:t>
      </w:r>
      <w:r w:rsidRPr="00FC5AFB">
        <w:rPr>
          <w:rFonts w:ascii="Lao UI" w:eastAsia="Malgun Gothic" w:hAnsi="Lao UI" w:cs="Lao UI"/>
          <w:color w:val="2F5496" w:themeColor="accent5" w:themeShade="BF"/>
          <w:lang w:eastAsia="en-GB"/>
        </w:rPr>
        <w:t xml:space="preserve">women empowerment and a road map to sustainable government </w:t>
      </w:r>
      <w:r w:rsidR="00D23A14" w:rsidRPr="00FC5AFB">
        <w:rPr>
          <w:rFonts w:ascii="Lao UI" w:eastAsia="Malgun Gothic" w:hAnsi="Lao UI" w:cs="Lao UI"/>
          <w:color w:val="2F5496" w:themeColor="accent5" w:themeShade="BF"/>
          <w:lang w:eastAsia="en-GB"/>
        </w:rPr>
        <w:t>interventions</w:t>
      </w:r>
      <w:r w:rsidRPr="00FC5AFB">
        <w:rPr>
          <w:rFonts w:ascii="Lao UI" w:eastAsia="Malgun Gothic" w:hAnsi="Lao UI" w:cs="Lao UI"/>
          <w:color w:val="2F5496" w:themeColor="accent5" w:themeShade="BF"/>
          <w:lang w:eastAsia="en-GB"/>
        </w:rPr>
        <w:t xml:space="preserve">.  </w:t>
      </w:r>
      <w:r w:rsidR="00D23A14">
        <w:rPr>
          <w:rFonts w:ascii="Lao UI" w:eastAsia="Malgun Gothic" w:hAnsi="Lao UI" w:cs="Lao UI"/>
          <w:color w:val="2F5496" w:themeColor="accent5" w:themeShade="BF"/>
          <w:lang w:eastAsia="en-GB"/>
        </w:rPr>
        <w:t>These solutions ranges from solar mini-grid for communities, to agricultural processing technologies like solar dries, solar storage systems for markets and farms, mobile shops and solar stores, biomass generators, biomass driers, innovative irrigation systems for all year farming, mobile viewing systems, etc</w:t>
      </w:r>
    </w:p>
    <w:p w:rsidR="008E3AA8" w:rsidRPr="008E3AA8" w:rsidRDefault="008E3AA8" w:rsidP="008E3AA8">
      <w:pPr>
        <w:spacing w:after="0" w:line="240" w:lineRule="auto"/>
        <w:contextualSpacing/>
        <w:rPr>
          <w:rFonts w:ascii="Lao UI" w:eastAsia="Malgun Gothic" w:hAnsi="Lao UI" w:cs="Lao UI"/>
          <w:color w:val="2F5496" w:themeColor="accent5" w:themeShade="BF"/>
          <w:lang w:eastAsia="en-GB"/>
        </w:rPr>
      </w:pPr>
    </w:p>
    <w:p w:rsidR="006741F7" w:rsidRDefault="006741F7" w:rsidP="008E3AA8">
      <w:pPr>
        <w:spacing w:after="0" w:line="240" w:lineRule="auto"/>
        <w:contextualSpacing/>
        <w:rPr>
          <w:rFonts w:ascii="Lao UI" w:eastAsia="Malgun Gothic" w:hAnsi="Lao UI" w:cs="Lao UI"/>
          <w:color w:val="2F5496" w:themeColor="accent5" w:themeShade="BF"/>
          <w:lang w:eastAsia="en-GB"/>
        </w:rPr>
      </w:pPr>
      <w:r>
        <w:rPr>
          <w:rFonts w:ascii="Lao UI" w:eastAsia="Malgun Gothic" w:hAnsi="Lao UI" w:cs="Lao UI"/>
          <w:color w:val="2F5496" w:themeColor="accent5" w:themeShade="BF"/>
          <w:lang w:eastAsia="en-GB"/>
        </w:rPr>
        <w:t>Do you have such clean sustainable technology you want to pitch to potential investors?</w:t>
      </w:r>
    </w:p>
    <w:p w:rsidR="006741F7" w:rsidRDefault="006741F7" w:rsidP="008E3AA8">
      <w:pPr>
        <w:spacing w:after="0" w:line="240" w:lineRule="auto"/>
        <w:contextualSpacing/>
        <w:rPr>
          <w:rFonts w:ascii="Lao UI" w:eastAsia="Malgun Gothic" w:hAnsi="Lao UI" w:cs="Lao UI"/>
          <w:color w:val="2F5496" w:themeColor="accent5" w:themeShade="BF"/>
          <w:lang w:eastAsia="en-GB"/>
        </w:rPr>
      </w:pPr>
      <w:r>
        <w:rPr>
          <w:rFonts w:ascii="Lao UI" w:eastAsia="Malgun Gothic" w:hAnsi="Lao UI" w:cs="Lao UI"/>
          <w:color w:val="2F5496" w:themeColor="accent5" w:themeShade="BF"/>
          <w:lang w:eastAsia="en-GB"/>
        </w:rPr>
        <w:t>Do you have a success story on the impact of such solutions; as it affects lives of people?</w:t>
      </w:r>
    </w:p>
    <w:p w:rsidR="006741F7" w:rsidRDefault="006741F7" w:rsidP="008E3AA8">
      <w:pPr>
        <w:spacing w:after="0" w:line="240" w:lineRule="auto"/>
        <w:contextualSpacing/>
        <w:rPr>
          <w:rFonts w:ascii="Lao UI" w:eastAsia="Malgun Gothic" w:hAnsi="Lao UI" w:cs="Lao UI"/>
          <w:color w:val="2F5496" w:themeColor="accent5" w:themeShade="BF"/>
          <w:lang w:eastAsia="en-GB"/>
        </w:rPr>
      </w:pPr>
      <w:r>
        <w:rPr>
          <w:rFonts w:ascii="Lao UI" w:eastAsia="Malgun Gothic" w:hAnsi="Lao UI" w:cs="Lao UI"/>
          <w:color w:val="2F5496" w:themeColor="accent5" w:themeShade="BF"/>
          <w:lang w:eastAsia="en-GB"/>
        </w:rPr>
        <w:t>Can you show case that solution in just 10 minutes?</w:t>
      </w:r>
    </w:p>
    <w:p w:rsidR="006741F7" w:rsidRDefault="006741F7" w:rsidP="008E3AA8">
      <w:pPr>
        <w:spacing w:after="0" w:line="240" w:lineRule="auto"/>
        <w:contextualSpacing/>
        <w:rPr>
          <w:rFonts w:ascii="Lao UI" w:eastAsia="Malgun Gothic" w:hAnsi="Lao UI" w:cs="Lao UI"/>
          <w:color w:val="2F5496" w:themeColor="accent5" w:themeShade="BF"/>
          <w:lang w:eastAsia="en-GB"/>
        </w:rPr>
      </w:pPr>
    </w:p>
    <w:p w:rsidR="003812AF" w:rsidRDefault="006741F7" w:rsidP="003812AF">
      <w:pPr>
        <w:spacing w:after="0" w:line="240" w:lineRule="auto"/>
        <w:contextualSpacing/>
        <w:jc w:val="both"/>
        <w:rPr>
          <w:rFonts w:ascii="Lao UI" w:eastAsia="Malgun Gothic" w:hAnsi="Lao UI" w:cs="Lao UI"/>
          <w:color w:val="2F5496" w:themeColor="accent5" w:themeShade="BF"/>
          <w:lang w:eastAsia="en-GB"/>
        </w:rPr>
      </w:pPr>
      <w:r>
        <w:rPr>
          <w:rFonts w:ascii="Lao UI" w:eastAsia="Malgun Gothic" w:hAnsi="Lao UI" w:cs="Lao UI"/>
          <w:color w:val="2F5496" w:themeColor="accent5" w:themeShade="BF"/>
          <w:lang w:eastAsia="en-GB"/>
        </w:rPr>
        <w:t xml:space="preserve">If </w:t>
      </w:r>
      <w:r w:rsidRPr="003812AF">
        <w:rPr>
          <w:rFonts w:ascii="Lao UI" w:eastAsia="Malgun Gothic" w:hAnsi="Lao UI" w:cs="Lao UI"/>
          <w:b/>
          <w:color w:val="2F5496" w:themeColor="accent5" w:themeShade="BF"/>
          <w:lang w:eastAsia="en-GB"/>
        </w:rPr>
        <w:t>YES!</w:t>
      </w:r>
      <w:r>
        <w:rPr>
          <w:rFonts w:ascii="Lao UI" w:eastAsia="Malgun Gothic" w:hAnsi="Lao UI" w:cs="Lao UI"/>
          <w:color w:val="2F5496" w:themeColor="accent5" w:themeShade="BF"/>
          <w:lang w:eastAsia="en-GB"/>
        </w:rPr>
        <w:t xml:space="preserve"> Then please fill the template below. The top</w:t>
      </w:r>
      <w:r w:rsidR="003812AF">
        <w:rPr>
          <w:rFonts w:ascii="Lao UI" w:eastAsia="Malgun Gothic" w:hAnsi="Lao UI" w:cs="Lao UI"/>
          <w:color w:val="2F5496" w:themeColor="accent5" w:themeShade="BF"/>
          <w:lang w:eastAsia="en-GB"/>
        </w:rPr>
        <w:t xml:space="preserve"> 15</w:t>
      </w:r>
      <w:r>
        <w:rPr>
          <w:rFonts w:ascii="Lao UI" w:eastAsia="Malgun Gothic" w:hAnsi="Lao UI" w:cs="Lao UI"/>
          <w:color w:val="2F5496" w:themeColor="accent5" w:themeShade="BF"/>
          <w:lang w:eastAsia="en-GB"/>
        </w:rPr>
        <w:t xml:space="preserve"> best projects that spreads across Energy (Renewable Energy), Agriculture</w:t>
      </w:r>
      <w:r w:rsidR="003812AF">
        <w:rPr>
          <w:rFonts w:ascii="Lao UI" w:eastAsia="Malgun Gothic" w:hAnsi="Lao UI" w:cs="Lao UI"/>
          <w:color w:val="2F5496" w:themeColor="accent5" w:themeShade="BF"/>
          <w:lang w:eastAsia="en-GB"/>
        </w:rPr>
        <w:t>, Water, Transport, Urban Spaces, SMEs and Businesses, will have their solutions pitched at the event on July 23, 2018 (Venue in Abuja is yet to be determined), While the best 30 (or more) will be included in the catalogue with contact details.</w:t>
      </w:r>
    </w:p>
    <w:p w:rsidR="003812AF" w:rsidRDefault="003812AF" w:rsidP="003812AF">
      <w:pPr>
        <w:spacing w:after="0" w:line="240" w:lineRule="auto"/>
        <w:contextualSpacing/>
        <w:jc w:val="both"/>
        <w:rPr>
          <w:rFonts w:ascii="Lao UI" w:eastAsia="Malgun Gothic" w:hAnsi="Lao UI" w:cs="Lao UI"/>
          <w:color w:val="2F5496" w:themeColor="accent5" w:themeShade="BF"/>
          <w:lang w:eastAsia="en-GB"/>
        </w:rPr>
      </w:pPr>
    </w:p>
    <w:p w:rsidR="003812AF" w:rsidRPr="003812AF" w:rsidRDefault="003812AF" w:rsidP="003812AF">
      <w:pPr>
        <w:spacing w:after="0" w:line="240" w:lineRule="auto"/>
        <w:contextualSpacing/>
        <w:jc w:val="both"/>
        <w:rPr>
          <w:rFonts w:ascii="Lao UI" w:eastAsia="Malgun Gothic" w:hAnsi="Lao UI" w:cs="Lao UI"/>
          <w:i/>
          <w:color w:val="2F5496" w:themeColor="accent5" w:themeShade="BF"/>
          <w:lang w:eastAsia="en-GB"/>
        </w:rPr>
      </w:pPr>
      <w:r w:rsidRPr="003812AF">
        <w:rPr>
          <w:rFonts w:ascii="Lao UI" w:eastAsia="Malgun Gothic" w:hAnsi="Lao UI" w:cs="Lao UI"/>
          <w:i/>
          <w:color w:val="2F5496" w:themeColor="accent5" w:themeShade="BF"/>
          <w:lang w:eastAsia="en-GB"/>
        </w:rPr>
        <w:t>We wish you all the best in your entry!</w:t>
      </w:r>
    </w:p>
    <w:p w:rsidR="008E3AA8" w:rsidRDefault="006741F7" w:rsidP="008E3AA8">
      <w:pPr>
        <w:spacing w:after="0" w:line="240" w:lineRule="auto"/>
        <w:contextualSpacing/>
        <w:rPr>
          <w:rFonts w:ascii="Times New Roman" w:eastAsia="Times New Roman" w:hAnsi="Times New Roman" w:cs="Times New Roman"/>
          <w:sz w:val="24"/>
          <w:szCs w:val="24"/>
          <w:lang w:eastAsia="en-GB"/>
        </w:rPr>
      </w:pPr>
      <w:r>
        <w:rPr>
          <w:rFonts w:ascii="Lao UI" w:eastAsia="Malgun Gothic" w:hAnsi="Lao UI" w:cs="Lao UI"/>
          <w:color w:val="2F5496" w:themeColor="accent5" w:themeShade="BF"/>
          <w:lang w:eastAsia="en-GB"/>
        </w:rPr>
        <w:t xml:space="preserve"> </w:t>
      </w:r>
    </w:p>
    <w:p w:rsidR="006F4D0F" w:rsidRDefault="006F4D0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0B7EC6" w:rsidRPr="0043146D" w:rsidRDefault="003812AF" w:rsidP="0043146D">
      <w:pPr>
        <w:shd w:val="clear" w:color="auto" w:fill="DEEAF6"/>
        <w:spacing w:after="0" w:line="240" w:lineRule="auto"/>
        <w:jc w:val="center"/>
        <w:rPr>
          <w:rFonts w:ascii="Constantia" w:eastAsia="MS Mincho" w:hAnsi="Constantia" w:cs="Arial"/>
          <w:b/>
          <w:noProof/>
          <w:sz w:val="30"/>
          <w:szCs w:val="30"/>
          <w:lang w:val="en-US"/>
        </w:rPr>
      </w:pPr>
      <w:r>
        <w:rPr>
          <w:rFonts w:ascii="Constantia" w:eastAsia="MS Mincho" w:hAnsi="Constantia" w:cs="Arial"/>
          <w:b/>
          <w:noProof/>
          <w:sz w:val="30"/>
          <w:szCs w:val="30"/>
          <w:lang w:val="en-US"/>
        </w:rPr>
        <w:lastRenderedPageBreak/>
        <w:t>Project Pitching Template</w:t>
      </w:r>
    </w:p>
    <w:p w:rsidR="003812AF" w:rsidRDefault="003812AF" w:rsidP="003812AF">
      <w:pPr>
        <w:jc w:val="both"/>
        <w:rPr>
          <w:rFonts w:ascii="Constantia" w:hAnsi="Constantia" w:cs="Arial"/>
          <w:sz w:val="24"/>
          <w:szCs w:val="24"/>
        </w:rPr>
      </w:pPr>
      <w:r>
        <w:rPr>
          <w:rFonts w:ascii="Constantia" w:hAnsi="Constantia" w:cs="Arial"/>
          <w:sz w:val="24"/>
          <w:szCs w:val="24"/>
        </w:rPr>
        <w:t>Please fill in the answers appropriately.</w:t>
      </w:r>
    </w:p>
    <w:p w:rsidR="003812AF" w:rsidRPr="003812AF" w:rsidRDefault="003812AF" w:rsidP="003812AF">
      <w:pPr>
        <w:spacing w:after="0" w:line="240" w:lineRule="auto"/>
        <w:jc w:val="both"/>
        <w:rPr>
          <w:rFonts w:ascii="Constantia" w:hAnsi="Constantia" w:cs="Arial"/>
          <w:b/>
          <w:color w:val="A6A6A6" w:themeColor="background1" w:themeShade="A6"/>
          <w:sz w:val="18"/>
          <w:szCs w:val="24"/>
        </w:rPr>
      </w:pPr>
      <w:r w:rsidRPr="003812AF">
        <w:rPr>
          <w:rFonts w:ascii="Constantia" w:hAnsi="Constantia" w:cs="Arial"/>
          <w:b/>
          <w:color w:val="A6A6A6" w:themeColor="background1" w:themeShade="A6"/>
          <w:sz w:val="18"/>
          <w:szCs w:val="24"/>
        </w:rPr>
        <w:t>{{Title of Project}</w:t>
      </w:r>
      <w:r w:rsidR="0082792F" w:rsidRPr="003812AF">
        <w:rPr>
          <w:rFonts w:ascii="Constantia" w:hAnsi="Constantia" w:cs="Arial"/>
          <w:b/>
          <w:color w:val="A6A6A6" w:themeColor="background1" w:themeShade="A6"/>
          <w:sz w:val="18"/>
          <w:szCs w:val="24"/>
        </w:rPr>
        <w:t>}</w:t>
      </w:r>
      <w:r w:rsidR="0082792F">
        <w:rPr>
          <w:rFonts w:ascii="Constantia" w:hAnsi="Constantia" w:cs="Arial"/>
          <w:b/>
          <w:color w:val="A6A6A6" w:themeColor="background1" w:themeShade="A6"/>
          <w:sz w:val="18"/>
          <w:szCs w:val="24"/>
        </w:rPr>
        <w:t xml:space="preserve"> and</w:t>
      </w:r>
      <w:r w:rsidR="0049058C">
        <w:rPr>
          <w:rFonts w:ascii="Constantia" w:hAnsi="Constantia" w:cs="Arial"/>
          <w:b/>
          <w:color w:val="A6A6A6" w:themeColor="background1" w:themeShade="A6"/>
          <w:sz w:val="18"/>
          <w:szCs w:val="24"/>
        </w:rPr>
        <w:t xml:space="preserve"> </w:t>
      </w:r>
      <w:r w:rsidRPr="003812AF">
        <w:rPr>
          <w:rFonts w:ascii="Constantia" w:hAnsi="Constantia" w:cs="Arial"/>
          <w:b/>
          <w:color w:val="A6A6A6" w:themeColor="background1" w:themeShade="A6"/>
          <w:sz w:val="18"/>
          <w:szCs w:val="24"/>
        </w:rPr>
        <w:t>{{Description of Project/ what the project intends to do</w:t>
      </w:r>
      <w:r w:rsidR="00426E48">
        <w:rPr>
          <w:rFonts w:ascii="Constantia" w:hAnsi="Constantia" w:cs="Arial"/>
          <w:b/>
          <w:color w:val="A6A6A6" w:themeColor="background1" w:themeShade="A6"/>
          <w:sz w:val="18"/>
          <w:szCs w:val="24"/>
        </w:rPr>
        <w:t>/ location and date</w:t>
      </w:r>
      <w:r w:rsidRPr="003812AF">
        <w:rPr>
          <w:rFonts w:ascii="Constantia" w:hAnsi="Constantia" w:cs="Arial"/>
          <w:b/>
          <w:color w:val="A6A6A6" w:themeColor="background1" w:themeShade="A6"/>
          <w:sz w:val="18"/>
          <w:szCs w:val="24"/>
        </w:rPr>
        <w:t>}}</w:t>
      </w:r>
    </w:p>
    <w:p w:rsidR="003812AF" w:rsidRDefault="003812AF" w:rsidP="00EC23BA">
      <w:pPr>
        <w:jc w:val="both"/>
        <w:rPr>
          <w:rFonts w:ascii="Constantia" w:hAnsi="Constantia" w:cs="Arial"/>
          <w:b/>
          <w:sz w:val="24"/>
          <w:szCs w:val="24"/>
        </w:rPr>
      </w:pPr>
    </w:p>
    <w:tbl>
      <w:tblPr>
        <w:tblStyle w:val="TableGrid"/>
        <w:tblW w:w="5000" w:type="pct"/>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6" w:space="0" w:color="2F5496" w:themeColor="accent5" w:themeShade="BF"/>
          <w:insideV w:val="single" w:sz="6" w:space="0" w:color="2F5496" w:themeColor="accent5" w:themeShade="BF"/>
        </w:tblBorders>
        <w:tblLayout w:type="fixed"/>
        <w:tblLook w:val="04A0"/>
      </w:tblPr>
      <w:tblGrid>
        <w:gridCol w:w="6317"/>
        <w:gridCol w:w="4365"/>
      </w:tblGrid>
      <w:tr w:rsidR="00426E48" w:rsidRPr="0049058C" w:rsidTr="00591E9D">
        <w:trPr>
          <w:trHeight w:val="4084"/>
        </w:trPr>
        <w:tc>
          <w:tcPr>
            <w:tcW w:w="2957" w:type="pct"/>
          </w:tcPr>
          <w:p w:rsidR="00426E48" w:rsidRPr="0049058C" w:rsidRDefault="00426E48" w:rsidP="00EC23BA">
            <w:pPr>
              <w:jc w:val="both"/>
              <w:rPr>
                <w:rFonts w:ascii="Arial" w:hAnsi="Arial" w:cs="Arial"/>
                <w:b/>
                <w:sz w:val="24"/>
                <w:szCs w:val="24"/>
              </w:rPr>
            </w:pPr>
          </w:p>
          <w:p w:rsidR="00426E48" w:rsidRPr="0049058C" w:rsidRDefault="00426E48" w:rsidP="00EC23BA">
            <w:pPr>
              <w:jc w:val="both"/>
              <w:rPr>
                <w:rFonts w:ascii="Arial" w:hAnsi="Arial" w:cs="Arial"/>
                <w:b/>
                <w:sz w:val="24"/>
                <w:szCs w:val="24"/>
              </w:rPr>
            </w:pPr>
          </w:p>
          <w:p w:rsidR="00426E48" w:rsidRPr="0049058C" w:rsidRDefault="00426E48" w:rsidP="00EC23BA">
            <w:pPr>
              <w:jc w:val="both"/>
              <w:rPr>
                <w:rFonts w:ascii="Arial" w:hAnsi="Arial" w:cs="Arial"/>
                <w:b/>
                <w:sz w:val="24"/>
                <w:szCs w:val="24"/>
              </w:rPr>
            </w:pPr>
          </w:p>
          <w:p w:rsidR="00426E48" w:rsidRPr="0049058C" w:rsidRDefault="00426E48" w:rsidP="00EC23BA">
            <w:pPr>
              <w:jc w:val="both"/>
              <w:rPr>
                <w:rFonts w:ascii="Arial" w:hAnsi="Arial" w:cs="Arial"/>
                <w:b/>
                <w:sz w:val="24"/>
                <w:szCs w:val="24"/>
              </w:rPr>
            </w:pPr>
          </w:p>
          <w:p w:rsidR="00426E48" w:rsidRPr="0049058C" w:rsidRDefault="00426E48" w:rsidP="00426E48">
            <w:pPr>
              <w:jc w:val="center"/>
              <w:rPr>
                <w:rFonts w:ascii="Arial" w:hAnsi="Arial" w:cs="Arial"/>
                <w:b/>
                <w:color w:val="A6A6A6" w:themeColor="background1" w:themeShade="A6"/>
                <w:sz w:val="18"/>
                <w:szCs w:val="24"/>
              </w:rPr>
            </w:pPr>
            <w:r w:rsidRPr="0049058C">
              <w:rPr>
                <w:rFonts w:ascii="Arial" w:hAnsi="Arial" w:cs="Arial"/>
                <w:b/>
                <w:color w:val="A6A6A6" w:themeColor="background1" w:themeShade="A6"/>
                <w:sz w:val="18"/>
                <w:szCs w:val="24"/>
              </w:rPr>
              <w:t>{{please insert photo(s) of the project at working/finished state/usage}}</w:t>
            </w:r>
          </w:p>
          <w:p w:rsidR="00426E48" w:rsidRPr="0049058C" w:rsidRDefault="00426E48"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tc>
        <w:tc>
          <w:tcPr>
            <w:tcW w:w="2043" w:type="pct"/>
            <w:vMerge w:val="restart"/>
          </w:tcPr>
          <w:p w:rsidR="00426E48" w:rsidRPr="0049058C" w:rsidRDefault="00426E48" w:rsidP="00EC23BA">
            <w:pPr>
              <w:jc w:val="both"/>
              <w:rPr>
                <w:rFonts w:ascii="Arial" w:hAnsi="Arial" w:cs="Arial"/>
                <w:b/>
                <w:sz w:val="24"/>
                <w:szCs w:val="24"/>
              </w:rPr>
            </w:pPr>
            <w:r w:rsidRPr="0049058C">
              <w:rPr>
                <w:rFonts w:ascii="Arial" w:hAnsi="Arial" w:cs="Arial"/>
                <w:b/>
                <w:sz w:val="24"/>
                <w:szCs w:val="24"/>
              </w:rPr>
              <w:t xml:space="preserve">Project Sector: </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34"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Agriculture:</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33"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Energy/Power</w:t>
            </w:r>
            <w:r w:rsidR="00AE225D" w:rsidRPr="0049058C">
              <w:rPr>
                <w:rFonts w:ascii="Arial" w:hAnsi="Arial" w:cs="Arial"/>
                <w:b/>
                <w:sz w:val="20"/>
                <w:szCs w:val="24"/>
              </w:rPr>
              <w:t xml:space="preserve"> (On or Off-Grid)</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32"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Transport</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31"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Water Resource </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30"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Health</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29"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Environment</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28"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SMEs/Businesses</w:t>
            </w:r>
            <w:r w:rsidR="00AE225D" w:rsidRPr="0049058C">
              <w:rPr>
                <w:rFonts w:ascii="Arial" w:hAnsi="Arial" w:cs="Arial"/>
                <w:b/>
                <w:sz w:val="20"/>
                <w:szCs w:val="24"/>
              </w:rPr>
              <w:t>/Trade</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27"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Sports</w:t>
            </w:r>
          </w:p>
          <w:p w:rsidR="00426E48" w:rsidRPr="0049058C" w:rsidRDefault="004340CB" w:rsidP="00EC23BA">
            <w:pPr>
              <w:jc w:val="both"/>
              <w:rPr>
                <w:rFonts w:ascii="Arial" w:hAnsi="Arial" w:cs="Arial"/>
                <w:b/>
                <w:sz w:val="20"/>
                <w:szCs w:val="24"/>
              </w:rPr>
            </w:pPr>
            <w:r>
              <w:rPr>
                <w:rFonts w:ascii="Arial" w:hAnsi="Arial" w:cs="Arial"/>
                <w:b/>
                <w:sz w:val="20"/>
                <w:szCs w:val="24"/>
              </w:rPr>
            </w:r>
            <w:r>
              <w:rPr>
                <w:rFonts w:ascii="Arial" w:hAnsi="Arial" w:cs="Arial"/>
                <w:b/>
                <w:sz w:val="20"/>
                <w:szCs w:val="24"/>
              </w:rPr>
              <w:pict>
                <v:rect id="_x0000_s1026" style="width:14.25pt;height:9pt;mso-left-percent:-10001;mso-top-percent:-10001;mso-position-horizontal:absolute;mso-position-horizontal-relative:char;mso-position-vertical:absolute;mso-position-vertical-relative:line;mso-left-percent:-10001;mso-top-percent:-10001">
                  <w10:wrap type="none"/>
                  <w10:anchorlock/>
                </v:rect>
              </w:pict>
            </w:r>
            <w:r w:rsidR="00426E48" w:rsidRPr="0049058C">
              <w:rPr>
                <w:rFonts w:ascii="Arial" w:hAnsi="Arial" w:cs="Arial"/>
                <w:b/>
                <w:sz w:val="20"/>
                <w:szCs w:val="24"/>
              </w:rPr>
              <w:t xml:space="preserve">  Housing and Urban Spaces</w:t>
            </w:r>
          </w:p>
          <w:p w:rsidR="00426E48" w:rsidRPr="0049058C" w:rsidRDefault="00426E48" w:rsidP="00EC23BA">
            <w:pPr>
              <w:jc w:val="both"/>
              <w:rPr>
                <w:rFonts w:ascii="Arial" w:hAnsi="Arial" w:cs="Arial"/>
                <w:b/>
                <w:sz w:val="24"/>
                <w:szCs w:val="24"/>
              </w:rPr>
            </w:pPr>
          </w:p>
          <w:p w:rsidR="00426E48" w:rsidRPr="0049058C" w:rsidRDefault="00426E48" w:rsidP="00EC23BA">
            <w:pPr>
              <w:jc w:val="both"/>
              <w:rPr>
                <w:rFonts w:ascii="Arial" w:hAnsi="Arial" w:cs="Arial"/>
                <w:b/>
                <w:sz w:val="20"/>
                <w:szCs w:val="24"/>
              </w:rPr>
            </w:pPr>
            <w:r w:rsidRPr="0049058C">
              <w:rPr>
                <w:rFonts w:ascii="Arial" w:hAnsi="Arial" w:cs="Arial"/>
                <w:b/>
                <w:sz w:val="20"/>
                <w:szCs w:val="24"/>
              </w:rPr>
              <w:t>Capacity of the Project:</w:t>
            </w:r>
          </w:p>
          <w:p w:rsidR="00426E48" w:rsidRPr="0049058C" w:rsidRDefault="00426E48" w:rsidP="0049058C">
            <w:pPr>
              <w:pStyle w:val="ListParagraph"/>
              <w:numPr>
                <w:ilvl w:val="0"/>
                <w:numId w:val="6"/>
              </w:numPr>
              <w:ind w:left="343" w:hanging="197"/>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{{Tons/MW/kHz/Household Powered}}</w:t>
            </w:r>
          </w:p>
          <w:p w:rsidR="00426E48" w:rsidRPr="0049058C" w:rsidRDefault="00426E48" w:rsidP="00EC23BA">
            <w:pPr>
              <w:jc w:val="both"/>
              <w:rPr>
                <w:rFonts w:ascii="Arial" w:hAnsi="Arial" w:cs="Arial"/>
                <w:b/>
                <w:sz w:val="24"/>
                <w:szCs w:val="24"/>
              </w:rPr>
            </w:pPr>
          </w:p>
          <w:p w:rsidR="00426E48" w:rsidRPr="0049058C" w:rsidRDefault="00426E48" w:rsidP="00EC23BA">
            <w:pPr>
              <w:jc w:val="both"/>
              <w:rPr>
                <w:rFonts w:ascii="Arial" w:hAnsi="Arial" w:cs="Arial"/>
                <w:b/>
                <w:sz w:val="20"/>
                <w:szCs w:val="24"/>
              </w:rPr>
            </w:pPr>
            <w:r w:rsidRPr="0049058C">
              <w:rPr>
                <w:rFonts w:ascii="Arial" w:hAnsi="Arial" w:cs="Arial"/>
                <w:b/>
                <w:sz w:val="20"/>
                <w:szCs w:val="24"/>
              </w:rPr>
              <w:t>Target Beneficiaries of Project:</w:t>
            </w:r>
          </w:p>
          <w:p w:rsidR="00426E48" w:rsidRPr="0049058C" w:rsidRDefault="00426E48" w:rsidP="0049058C">
            <w:pPr>
              <w:pStyle w:val="ListParagraph"/>
              <w:numPr>
                <w:ilvl w:val="0"/>
                <w:numId w:val="6"/>
              </w:numPr>
              <w:ind w:left="343" w:hanging="197"/>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{{Youths/Girls/Women/PWDs/Children/Aged/unemployed, etc}}</w:t>
            </w:r>
          </w:p>
          <w:p w:rsidR="00426E48" w:rsidRPr="0049058C" w:rsidRDefault="00426E48" w:rsidP="006F4D0F">
            <w:pPr>
              <w:jc w:val="center"/>
              <w:rPr>
                <w:rFonts w:ascii="Arial" w:hAnsi="Arial" w:cs="Arial"/>
                <w:i/>
                <w:color w:val="FF0000"/>
                <w:sz w:val="16"/>
                <w:szCs w:val="24"/>
              </w:rPr>
            </w:pPr>
            <w:r w:rsidRPr="0049058C">
              <w:rPr>
                <w:rFonts w:ascii="Arial" w:hAnsi="Arial" w:cs="Arial"/>
                <w:i/>
                <w:color w:val="FF0000"/>
                <w:sz w:val="16"/>
                <w:szCs w:val="24"/>
              </w:rPr>
              <w:t>Target groups can also be described by occupation as well as problem areas/conditions... i.e. farming communities with drought.</w:t>
            </w:r>
          </w:p>
          <w:p w:rsidR="00426E48" w:rsidRPr="0049058C" w:rsidRDefault="00426E48" w:rsidP="006F4D0F">
            <w:pPr>
              <w:jc w:val="center"/>
              <w:rPr>
                <w:rFonts w:ascii="Arial" w:hAnsi="Arial" w:cs="Arial"/>
                <w:b/>
                <w:i/>
                <w:color w:val="A6A6A6" w:themeColor="background1" w:themeShade="A6"/>
                <w:sz w:val="16"/>
                <w:szCs w:val="24"/>
              </w:rPr>
            </w:pPr>
          </w:p>
          <w:p w:rsidR="00426E48" w:rsidRPr="0049058C" w:rsidRDefault="00426E48" w:rsidP="006F4D0F">
            <w:pPr>
              <w:jc w:val="both"/>
              <w:rPr>
                <w:rFonts w:ascii="Arial" w:hAnsi="Arial" w:cs="Arial"/>
                <w:b/>
                <w:i/>
                <w:color w:val="A6A6A6" w:themeColor="background1" w:themeShade="A6"/>
                <w:sz w:val="16"/>
                <w:szCs w:val="24"/>
              </w:rPr>
            </w:pPr>
          </w:p>
          <w:p w:rsidR="0049058C" w:rsidRDefault="0049058C" w:rsidP="00EC23BA">
            <w:pPr>
              <w:jc w:val="both"/>
              <w:rPr>
                <w:rFonts w:ascii="Arial" w:hAnsi="Arial" w:cs="Arial"/>
                <w:b/>
                <w:sz w:val="20"/>
                <w:szCs w:val="24"/>
              </w:rPr>
            </w:pPr>
            <w:r>
              <w:rPr>
                <w:rFonts w:ascii="Arial" w:hAnsi="Arial" w:cs="Arial"/>
                <w:b/>
                <w:sz w:val="20"/>
                <w:szCs w:val="24"/>
              </w:rPr>
              <w:t>Benefits:</w:t>
            </w:r>
          </w:p>
          <w:p w:rsidR="0049058C" w:rsidRDefault="0049058C" w:rsidP="00EC23BA">
            <w:pPr>
              <w:jc w:val="both"/>
              <w:rPr>
                <w:rFonts w:ascii="Arial" w:hAnsi="Arial" w:cs="Arial"/>
                <w:b/>
                <w:sz w:val="20"/>
                <w:szCs w:val="24"/>
              </w:rPr>
            </w:pPr>
          </w:p>
          <w:p w:rsidR="0049058C" w:rsidRPr="0049058C" w:rsidRDefault="0049058C" w:rsidP="00EC23BA">
            <w:pPr>
              <w:jc w:val="both"/>
              <w:rPr>
                <w:rFonts w:ascii="Arial" w:hAnsi="Arial" w:cs="Arial"/>
                <w:b/>
                <w:i/>
                <w:sz w:val="14"/>
                <w:szCs w:val="24"/>
                <w:u w:val="single"/>
              </w:rPr>
            </w:pPr>
            <w:r w:rsidRPr="0049058C">
              <w:rPr>
                <w:rFonts w:ascii="Arial" w:hAnsi="Arial" w:cs="Arial"/>
                <w:b/>
                <w:i/>
                <w:sz w:val="14"/>
                <w:szCs w:val="24"/>
                <w:u w:val="single"/>
              </w:rPr>
              <w:t>Briefly state</w:t>
            </w:r>
          </w:p>
          <w:p w:rsidR="00426E48" w:rsidRPr="0049058C" w:rsidRDefault="00426E48" w:rsidP="0049058C">
            <w:pPr>
              <w:pStyle w:val="ListParagraph"/>
              <w:numPr>
                <w:ilvl w:val="0"/>
                <w:numId w:val="6"/>
              </w:numPr>
              <w:ind w:left="343" w:hanging="197"/>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Description and Number of Direct and Indirect Job Created by the Project</w:t>
            </w:r>
          </w:p>
          <w:p w:rsidR="00426E48" w:rsidRPr="0049058C" w:rsidRDefault="00426E48" w:rsidP="0049058C">
            <w:pPr>
              <w:pStyle w:val="ListParagraph"/>
              <w:numPr>
                <w:ilvl w:val="0"/>
                <w:numId w:val="6"/>
              </w:numPr>
              <w:ind w:left="343" w:hanging="197"/>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Tons</w:t>
            </w:r>
            <w:r w:rsidR="0049058C" w:rsidRPr="0049058C">
              <w:rPr>
                <w:rFonts w:ascii="Arial" w:hAnsi="Arial" w:cs="Arial"/>
                <w:i/>
                <w:color w:val="A6A6A6" w:themeColor="background1" w:themeShade="A6"/>
                <w:sz w:val="18"/>
                <w:szCs w:val="24"/>
              </w:rPr>
              <w:t xml:space="preserve"> processed</w:t>
            </w:r>
            <w:r w:rsidRPr="0049058C">
              <w:rPr>
                <w:rFonts w:ascii="Arial" w:hAnsi="Arial" w:cs="Arial"/>
                <w:i/>
                <w:color w:val="A6A6A6" w:themeColor="background1" w:themeShade="A6"/>
                <w:sz w:val="18"/>
                <w:szCs w:val="24"/>
              </w:rPr>
              <w:t>/</w:t>
            </w:r>
            <w:r w:rsidR="0049058C" w:rsidRPr="0049058C">
              <w:rPr>
                <w:rFonts w:ascii="Arial" w:hAnsi="Arial" w:cs="Arial"/>
                <w:i/>
                <w:color w:val="A6A6A6" w:themeColor="background1" w:themeShade="A6"/>
                <w:sz w:val="18"/>
                <w:szCs w:val="24"/>
              </w:rPr>
              <w:t xml:space="preserve"> </w:t>
            </w:r>
            <w:r w:rsidRPr="0049058C">
              <w:rPr>
                <w:rFonts w:ascii="Arial" w:hAnsi="Arial" w:cs="Arial"/>
                <w:i/>
                <w:color w:val="A6A6A6" w:themeColor="background1" w:themeShade="A6"/>
                <w:sz w:val="18"/>
                <w:szCs w:val="24"/>
              </w:rPr>
              <w:t>MW/kHz</w:t>
            </w:r>
            <w:r w:rsidR="0049058C" w:rsidRPr="0049058C">
              <w:rPr>
                <w:rFonts w:ascii="Arial" w:hAnsi="Arial" w:cs="Arial"/>
                <w:i/>
                <w:color w:val="A6A6A6" w:themeColor="background1" w:themeShade="A6"/>
                <w:sz w:val="18"/>
                <w:szCs w:val="24"/>
              </w:rPr>
              <w:t xml:space="preserve"> Generated</w:t>
            </w:r>
            <w:r w:rsidRPr="0049058C">
              <w:rPr>
                <w:rFonts w:ascii="Arial" w:hAnsi="Arial" w:cs="Arial"/>
                <w:i/>
                <w:color w:val="A6A6A6" w:themeColor="background1" w:themeShade="A6"/>
                <w:sz w:val="18"/>
                <w:szCs w:val="24"/>
              </w:rPr>
              <w:t>/</w:t>
            </w:r>
            <w:r w:rsidR="0049058C" w:rsidRPr="0049058C">
              <w:rPr>
                <w:rFonts w:ascii="Arial" w:hAnsi="Arial" w:cs="Arial"/>
                <w:i/>
                <w:color w:val="A6A6A6" w:themeColor="background1" w:themeShade="A6"/>
                <w:sz w:val="18"/>
                <w:szCs w:val="24"/>
              </w:rPr>
              <w:t xml:space="preserve"> </w:t>
            </w:r>
            <w:r w:rsidRPr="0049058C">
              <w:rPr>
                <w:rFonts w:ascii="Arial" w:hAnsi="Arial" w:cs="Arial"/>
                <w:i/>
                <w:color w:val="A6A6A6" w:themeColor="background1" w:themeShade="A6"/>
                <w:sz w:val="18"/>
                <w:szCs w:val="24"/>
              </w:rPr>
              <w:t>Household Powered}}</w:t>
            </w:r>
          </w:p>
          <w:p w:rsidR="0049058C" w:rsidRPr="0049058C" w:rsidRDefault="0049058C" w:rsidP="0049058C">
            <w:pPr>
              <w:pStyle w:val="ListParagraph"/>
              <w:numPr>
                <w:ilvl w:val="0"/>
                <w:numId w:val="6"/>
              </w:numPr>
              <w:ind w:left="343" w:hanging="197"/>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 xml:space="preserve">Other Socioeconomic, health and economic benefits </w:t>
            </w:r>
          </w:p>
          <w:p w:rsidR="00426E48" w:rsidRPr="0049058C" w:rsidRDefault="00426E48" w:rsidP="006F4D0F">
            <w:pPr>
              <w:jc w:val="center"/>
              <w:rPr>
                <w:rFonts w:ascii="Arial" w:hAnsi="Arial" w:cs="Arial"/>
                <w:i/>
                <w:color w:val="FF0000"/>
                <w:sz w:val="16"/>
                <w:szCs w:val="24"/>
              </w:rPr>
            </w:pPr>
            <w:r w:rsidRPr="0049058C">
              <w:rPr>
                <w:rFonts w:ascii="Arial" w:hAnsi="Arial" w:cs="Arial"/>
                <w:i/>
                <w:color w:val="FF0000"/>
                <w:sz w:val="16"/>
                <w:szCs w:val="24"/>
              </w:rPr>
              <w:t>Please feel free to use a range</w:t>
            </w:r>
          </w:p>
          <w:p w:rsidR="00426E48" w:rsidRPr="0049058C" w:rsidRDefault="00426E48" w:rsidP="00EC23BA">
            <w:pPr>
              <w:jc w:val="both"/>
              <w:rPr>
                <w:rFonts w:ascii="Arial" w:hAnsi="Arial" w:cs="Arial"/>
                <w:b/>
                <w:sz w:val="24"/>
                <w:szCs w:val="24"/>
              </w:rPr>
            </w:pPr>
          </w:p>
          <w:p w:rsidR="0049058C" w:rsidRDefault="0049058C" w:rsidP="00426E48">
            <w:pPr>
              <w:jc w:val="both"/>
              <w:rPr>
                <w:rFonts w:ascii="Arial" w:hAnsi="Arial" w:cs="Arial"/>
                <w:b/>
                <w:sz w:val="24"/>
                <w:szCs w:val="24"/>
              </w:rPr>
            </w:pPr>
          </w:p>
          <w:p w:rsidR="0049058C" w:rsidRDefault="0049058C" w:rsidP="00426E48">
            <w:pPr>
              <w:jc w:val="both"/>
              <w:rPr>
                <w:rFonts w:ascii="Arial" w:hAnsi="Arial" w:cs="Arial"/>
                <w:b/>
                <w:sz w:val="24"/>
                <w:szCs w:val="24"/>
              </w:rPr>
            </w:pPr>
          </w:p>
          <w:p w:rsidR="0049058C" w:rsidRDefault="0049058C" w:rsidP="00426E48">
            <w:pPr>
              <w:jc w:val="both"/>
              <w:rPr>
                <w:rFonts w:ascii="Arial" w:hAnsi="Arial" w:cs="Arial"/>
                <w:b/>
                <w:sz w:val="24"/>
                <w:szCs w:val="24"/>
              </w:rPr>
            </w:pPr>
          </w:p>
          <w:p w:rsidR="00426E48" w:rsidRPr="0049058C" w:rsidRDefault="00426E48" w:rsidP="00426E48">
            <w:pPr>
              <w:jc w:val="both"/>
              <w:rPr>
                <w:rFonts w:ascii="Arial" w:hAnsi="Arial" w:cs="Arial"/>
                <w:b/>
                <w:sz w:val="20"/>
                <w:szCs w:val="24"/>
              </w:rPr>
            </w:pPr>
            <w:r w:rsidRPr="0049058C">
              <w:rPr>
                <w:rFonts w:ascii="Arial" w:hAnsi="Arial" w:cs="Arial"/>
                <w:b/>
                <w:sz w:val="20"/>
                <w:szCs w:val="24"/>
              </w:rPr>
              <w:t>Project</w:t>
            </w:r>
            <w:r w:rsidR="0049058C" w:rsidRPr="0049058C">
              <w:rPr>
                <w:rFonts w:ascii="Arial" w:hAnsi="Arial" w:cs="Arial"/>
                <w:b/>
                <w:sz w:val="20"/>
                <w:szCs w:val="24"/>
              </w:rPr>
              <w:t>/Product Warrantee</w:t>
            </w:r>
            <w:r w:rsidRPr="0049058C">
              <w:rPr>
                <w:rFonts w:ascii="Arial" w:hAnsi="Arial" w:cs="Arial"/>
                <w:b/>
                <w:sz w:val="20"/>
                <w:szCs w:val="24"/>
              </w:rPr>
              <w:t>:</w:t>
            </w:r>
          </w:p>
          <w:p w:rsidR="00426E48" w:rsidRPr="0049058C" w:rsidRDefault="00426E48" w:rsidP="00EC23BA">
            <w:pPr>
              <w:jc w:val="both"/>
              <w:rPr>
                <w:rFonts w:ascii="Arial" w:hAnsi="Arial" w:cs="Arial"/>
                <w:b/>
                <w:sz w:val="24"/>
                <w:szCs w:val="24"/>
              </w:rPr>
            </w:pPr>
          </w:p>
          <w:p w:rsidR="00426E48" w:rsidRPr="0049058C" w:rsidRDefault="00426E48" w:rsidP="00EC23BA">
            <w:pPr>
              <w:jc w:val="both"/>
              <w:rPr>
                <w:rFonts w:ascii="Arial" w:hAnsi="Arial" w:cs="Arial"/>
                <w:b/>
                <w:sz w:val="24"/>
                <w:szCs w:val="24"/>
              </w:rPr>
            </w:pPr>
          </w:p>
          <w:p w:rsidR="002D1B45" w:rsidRPr="0049058C" w:rsidRDefault="002D1B45" w:rsidP="00EC23BA">
            <w:pPr>
              <w:jc w:val="both"/>
              <w:rPr>
                <w:rFonts w:ascii="Arial" w:hAnsi="Arial" w:cs="Arial"/>
                <w:b/>
                <w:sz w:val="24"/>
                <w:szCs w:val="24"/>
              </w:rPr>
            </w:pPr>
          </w:p>
          <w:p w:rsidR="00426E48" w:rsidRPr="0049058C" w:rsidRDefault="00426E48" w:rsidP="00EC23BA">
            <w:pPr>
              <w:jc w:val="both"/>
              <w:rPr>
                <w:rFonts w:ascii="Arial" w:hAnsi="Arial" w:cs="Arial"/>
                <w:b/>
                <w:sz w:val="20"/>
                <w:szCs w:val="24"/>
              </w:rPr>
            </w:pPr>
            <w:r w:rsidRPr="0049058C">
              <w:rPr>
                <w:rFonts w:ascii="Arial" w:hAnsi="Arial" w:cs="Arial"/>
                <w:b/>
                <w:sz w:val="20"/>
                <w:szCs w:val="24"/>
              </w:rPr>
              <w:t>Contact Details of Developer/company:</w:t>
            </w:r>
          </w:p>
          <w:p w:rsidR="002D1B45" w:rsidRPr="0049058C" w:rsidRDefault="002D1B45" w:rsidP="002D1B45">
            <w:pPr>
              <w:jc w:val="center"/>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Name:</w:t>
            </w:r>
          </w:p>
          <w:p w:rsidR="002D1B45" w:rsidRPr="0049058C" w:rsidRDefault="002D1B45" w:rsidP="002D1B45">
            <w:pPr>
              <w:jc w:val="center"/>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Address:</w:t>
            </w:r>
          </w:p>
          <w:p w:rsidR="002D1B45" w:rsidRPr="0049058C" w:rsidRDefault="002D1B45" w:rsidP="002D1B45">
            <w:pPr>
              <w:jc w:val="center"/>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Email</w:t>
            </w:r>
          </w:p>
          <w:p w:rsidR="002D1B45" w:rsidRDefault="002D1B45" w:rsidP="0082792F">
            <w:pPr>
              <w:jc w:val="center"/>
              <w:rPr>
                <w:rFonts w:ascii="Arial" w:hAnsi="Arial" w:cs="Arial"/>
                <w:i/>
                <w:color w:val="A6A6A6" w:themeColor="background1" w:themeShade="A6"/>
                <w:sz w:val="18"/>
                <w:szCs w:val="24"/>
              </w:rPr>
            </w:pPr>
            <w:r w:rsidRPr="0049058C">
              <w:rPr>
                <w:rFonts w:ascii="Arial" w:hAnsi="Arial" w:cs="Arial"/>
                <w:i/>
                <w:color w:val="A6A6A6" w:themeColor="background1" w:themeShade="A6"/>
                <w:sz w:val="18"/>
                <w:szCs w:val="24"/>
              </w:rPr>
              <w:t>Phone no.</w:t>
            </w:r>
          </w:p>
          <w:p w:rsidR="0082792F" w:rsidRPr="0082792F" w:rsidRDefault="0082792F" w:rsidP="0082792F">
            <w:pPr>
              <w:jc w:val="center"/>
              <w:rPr>
                <w:rFonts w:ascii="Arial" w:hAnsi="Arial" w:cs="Arial"/>
                <w:i/>
                <w:color w:val="A6A6A6" w:themeColor="background1" w:themeShade="A6"/>
                <w:sz w:val="18"/>
                <w:szCs w:val="24"/>
              </w:rPr>
            </w:pPr>
            <w:r>
              <w:rPr>
                <w:rFonts w:ascii="Arial" w:hAnsi="Arial" w:cs="Arial"/>
                <w:i/>
                <w:color w:val="A6A6A6" w:themeColor="background1" w:themeShade="A6"/>
                <w:sz w:val="18"/>
                <w:szCs w:val="24"/>
              </w:rPr>
              <w:t>Photo of contact person/CEO</w:t>
            </w:r>
          </w:p>
        </w:tc>
      </w:tr>
      <w:tr w:rsidR="00426E48" w:rsidRPr="0049058C" w:rsidTr="00591E9D">
        <w:trPr>
          <w:trHeight w:val="2037"/>
        </w:trPr>
        <w:tc>
          <w:tcPr>
            <w:tcW w:w="2957" w:type="pct"/>
          </w:tcPr>
          <w:p w:rsidR="00426E48" w:rsidRPr="0049058C" w:rsidRDefault="00426E48" w:rsidP="00426E48">
            <w:pPr>
              <w:jc w:val="both"/>
              <w:rPr>
                <w:rFonts w:ascii="Arial" w:hAnsi="Arial" w:cs="Arial"/>
                <w:b/>
                <w:sz w:val="20"/>
                <w:szCs w:val="24"/>
              </w:rPr>
            </w:pPr>
            <w:r w:rsidRPr="0049058C">
              <w:rPr>
                <w:rFonts w:ascii="Arial" w:hAnsi="Arial" w:cs="Arial"/>
                <w:b/>
                <w:sz w:val="20"/>
                <w:szCs w:val="24"/>
              </w:rPr>
              <w:t>Price/Investment Cost to  Deploying the Solution:</w:t>
            </w:r>
          </w:p>
          <w:p w:rsidR="00426E48" w:rsidRPr="0049058C" w:rsidRDefault="00426E48" w:rsidP="00426E48">
            <w:pPr>
              <w:jc w:val="center"/>
              <w:rPr>
                <w:rFonts w:ascii="Arial" w:hAnsi="Arial" w:cs="Arial"/>
                <w:b/>
                <w:color w:val="A6A6A6" w:themeColor="background1" w:themeShade="A6"/>
                <w:sz w:val="18"/>
                <w:szCs w:val="24"/>
              </w:rPr>
            </w:pPr>
            <w:r w:rsidRPr="0049058C">
              <w:rPr>
                <w:rFonts w:ascii="Arial" w:hAnsi="Arial" w:cs="Arial"/>
                <w:b/>
                <w:color w:val="A6A6A6" w:themeColor="background1" w:themeShade="A6"/>
                <w:sz w:val="18"/>
                <w:szCs w:val="24"/>
              </w:rPr>
              <w:t>{{Lower Range(s) – Higher range}}</w:t>
            </w:r>
          </w:p>
          <w:p w:rsidR="00426E48" w:rsidRPr="0049058C" w:rsidRDefault="00426E48" w:rsidP="00426E48">
            <w:pPr>
              <w:jc w:val="center"/>
              <w:rPr>
                <w:rFonts w:ascii="Arial" w:hAnsi="Arial" w:cs="Arial"/>
                <w:i/>
                <w:color w:val="FF0000"/>
                <w:sz w:val="16"/>
                <w:szCs w:val="24"/>
              </w:rPr>
            </w:pPr>
            <w:r w:rsidRPr="0049058C">
              <w:rPr>
                <w:rFonts w:ascii="Arial" w:hAnsi="Arial" w:cs="Arial"/>
                <w:i/>
                <w:color w:val="FF0000"/>
                <w:sz w:val="16"/>
                <w:szCs w:val="24"/>
              </w:rPr>
              <w:t>Please not that where a single solution has various capacity and prices, feel free to specify capacity range, as well as price range</w:t>
            </w:r>
          </w:p>
          <w:p w:rsidR="00426E48" w:rsidRPr="0049058C" w:rsidRDefault="00426E48" w:rsidP="00EC23BA">
            <w:pPr>
              <w:jc w:val="both"/>
              <w:rPr>
                <w:rFonts w:ascii="Arial" w:hAnsi="Arial" w:cs="Arial"/>
                <w:b/>
                <w:sz w:val="24"/>
                <w:szCs w:val="24"/>
              </w:rPr>
            </w:pPr>
          </w:p>
        </w:tc>
        <w:tc>
          <w:tcPr>
            <w:tcW w:w="2043" w:type="pct"/>
            <w:vMerge/>
          </w:tcPr>
          <w:p w:rsidR="00426E48" w:rsidRPr="0049058C" w:rsidRDefault="00426E48" w:rsidP="00EC23BA">
            <w:pPr>
              <w:jc w:val="both"/>
              <w:rPr>
                <w:rFonts w:ascii="Arial" w:hAnsi="Arial" w:cs="Arial"/>
                <w:b/>
                <w:sz w:val="24"/>
                <w:szCs w:val="24"/>
              </w:rPr>
            </w:pPr>
          </w:p>
        </w:tc>
      </w:tr>
      <w:tr w:rsidR="002D1B45" w:rsidRPr="0049058C" w:rsidTr="00591E9D">
        <w:trPr>
          <w:trHeight w:val="1520"/>
        </w:trPr>
        <w:tc>
          <w:tcPr>
            <w:tcW w:w="2957" w:type="pct"/>
          </w:tcPr>
          <w:p w:rsidR="002D1B45" w:rsidRPr="0049058C" w:rsidRDefault="002D1B45" w:rsidP="00426E48">
            <w:pPr>
              <w:jc w:val="both"/>
              <w:rPr>
                <w:rFonts w:ascii="Arial" w:hAnsi="Arial" w:cs="Arial"/>
                <w:b/>
                <w:sz w:val="20"/>
                <w:szCs w:val="24"/>
              </w:rPr>
            </w:pPr>
            <w:r w:rsidRPr="0049058C">
              <w:rPr>
                <w:rFonts w:ascii="Arial" w:hAnsi="Arial" w:cs="Arial"/>
                <w:b/>
                <w:sz w:val="20"/>
                <w:szCs w:val="24"/>
              </w:rPr>
              <w:t>Payment System for End Users:</w:t>
            </w:r>
          </w:p>
          <w:p w:rsidR="002D1B45" w:rsidRDefault="002D1B45" w:rsidP="00EC23BA">
            <w:pPr>
              <w:jc w:val="both"/>
              <w:rPr>
                <w:rFonts w:ascii="Arial" w:hAnsi="Arial" w:cs="Arial"/>
                <w:b/>
                <w:sz w:val="24"/>
                <w:szCs w:val="24"/>
              </w:rPr>
            </w:pPr>
          </w:p>
          <w:p w:rsidR="0049058C" w:rsidRPr="0049058C" w:rsidRDefault="0049058C" w:rsidP="0049058C">
            <w:pPr>
              <w:pStyle w:val="ListParagraph"/>
              <w:numPr>
                <w:ilvl w:val="0"/>
                <w:numId w:val="6"/>
              </w:numPr>
              <w:ind w:left="343" w:hanging="197"/>
              <w:rPr>
                <w:rFonts w:ascii="Arial" w:hAnsi="Arial" w:cs="Arial"/>
                <w:b/>
                <w:sz w:val="24"/>
                <w:szCs w:val="24"/>
              </w:rPr>
            </w:pPr>
            <w:r w:rsidRPr="0049058C">
              <w:rPr>
                <w:rFonts w:ascii="Arial" w:hAnsi="Arial" w:cs="Arial"/>
                <w:i/>
                <w:color w:val="A6A6A6" w:themeColor="background1" w:themeShade="A6"/>
                <w:sz w:val="18"/>
                <w:szCs w:val="24"/>
              </w:rPr>
              <w:t>How affordable</w:t>
            </w:r>
          </w:p>
        </w:tc>
        <w:tc>
          <w:tcPr>
            <w:tcW w:w="2043" w:type="pct"/>
            <w:vMerge/>
          </w:tcPr>
          <w:p w:rsidR="002D1B45" w:rsidRPr="0049058C" w:rsidRDefault="002D1B45" w:rsidP="00EC23BA">
            <w:pPr>
              <w:jc w:val="both"/>
              <w:rPr>
                <w:rFonts w:ascii="Arial" w:hAnsi="Arial" w:cs="Arial"/>
                <w:b/>
                <w:sz w:val="24"/>
                <w:szCs w:val="24"/>
              </w:rPr>
            </w:pPr>
          </w:p>
        </w:tc>
      </w:tr>
    </w:tbl>
    <w:p w:rsidR="0082792F" w:rsidRPr="0082792F" w:rsidRDefault="002D1B45" w:rsidP="0082792F">
      <w:pPr>
        <w:jc w:val="both"/>
        <w:rPr>
          <w:rFonts w:ascii="Arial" w:hAnsi="Arial" w:cs="Arial"/>
          <w:b/>
          <w:i/>
          <w:color w:val="FF0000"/>
          <w:sz w:val="20"/>
          <w:szCs w:val="24"/>
        </w:rPr>
      </w:pPr>
      <w:r w:rsidRPr="0049058C">
        <w:rPr>
          <w:rFonts w:ascii="Arial" w:hAnsi="Arial" w:cs="Arial"/>
          <w:b/>
          <w:sz w:val="20"/>
          <w:szCs w:val="24"/>
        </w:rPr>
        <w:t>Note: Aside inserted photo, please send the original photo with very high resolution along with submitted template</w:t>
      </w:r>
      <w:r w:rsidR="0082792F">
        <w:rPr>
          <w:rFonts w:ascii="Arial" w:hAnsi="Arial" w:cs="Arial"/>
          <w:b/>
          <w:sz w:val="20"/>
          <w:szCs w:val="24"/>
        </w:rPr>
        <w:t xml:space="preserve">. </w:t>
      </w:r>
      <w:r w:rsidRPr="0082792F">
        <w:rPr>
          <w:rFonts w:ascii="Arial" w:hAnsi="Arial" w:cs="Arial"/>
          <w:b/>
          <w:i/>
          <w:color w:val="FF0000"/>
          <w:sz w:val="20"/>
          <w:szCs w:val="24"/>
        </w:rPr>
        <w:t xml:space="preserve">Please send filled template to Nextier Power via </w:t>
      </w:r>
      <w:r w:rsidR="0082792F" w:rsidRPr="0082792F">
        <w:rPr>
          <w:rFonts w:ascii="Arial" w:hAnsi="Arial" w:cs="Arial"/>
          <w:b/>
          <w:i/>
          <w:color w:val="FF0000"/>
          <w:sz w:val="20"/>
          <w:szCs w:val="24"/>
        </w:rPr>
        <w:t>email:</w:t>
      </w:r>
      <w:r w:rsidR="0082792F">
        <w:rPr>
          <w:rFonts w:ascii="Arial" w:hAnsi="Arial" w:cs="Arial"/>
          <w:b/>
          <w:i/>
          <w:color w:val="FF0000"/>
          <w:sz w:val="20"/>
          <w:szCs w:val="24"/>
        </w:rPr>
        <w:t xml:space="preserve"> </w:t>
      </w:r>
    </w:p>
    <w:p w:rsidR="0082792F" w:rsidRDefault="0082792F" w:rsidP="0082792F">
      <w:pPr>
        <w:spacing w:after="0" w:line="240" w:lineRule="auto"/>
        <w:jc w:val="both"/>
        <w:rPr>
          <w:rFonts w:ascii="Arial" w:hAnsi="Arial" w:cs="Arial"/>
          <w:b/>
          <w:sz w:val="20"/>
          <w:szCs w:val="24"/>
        </w:rPr>
      </w:pPr>
      <w:r>
        <w:rPr>
          <w:rFonts w:ascii="Arial" w:hAnsi="Arial" w:cs="Arial"/>
          <w:b/>
          <w:sz w:val="20"/>
          <w:szCs w:val="24"/>
        </w:rPr>
        <w:t xml:space="preserve">Mr </w:t>
      </w:r>
      <w:proofErr w:type="spellStart"/>
      <w:r w:rsidRPr="0082792F">
        <w:rPr>
          <w:rFonts w:ascii="Arial" w:hAnsi="Arial" w:cs="Arial"/>
          <w:b/>
          <w:sz w:val="20"/>
          <w:szCs w:val="24"/>
        </w:rPr>
        <w:t>Taiwo</w:t>
      </w:r>
      <w:proofErr w:type="spellEnd"/>
      <w:r w:rsidRPr="0082792F">
        <w:rPr>
          <w:rFonts w:ascii="Arial" w:hAnsi="Arial" w:cs="Arial"/>
          <w:b/>
          <w:sz w:val="20"/>
          <w:szCs w:val="24"/>
        </w:rPr>
        <w:t xml:space="preserve"> </w:t>
      </w:r>
      <w:proofErr w:type="spellStart"/>
      <w:r w:rsidRPr="0082792F">
        <w:rPr>
          <w:rFonts w:ascii="Arial" w:hAnsi="Arial" w:cs="Arial"/>
          <w:b/>
          <w:sz w:val="20"/>
          <w:szCs w:val="24"/>
        </w:rPr>
        <w:t>Ibiyemi</w:t>
      </w:r>
      <w:proofErr w:type="spellEnd"/>
      <w:r>
        <w:rPr>
          <w:rFonts w:ascii="Arial" w:hAnsi="Arial" w:cs="Arial"/>
          <w:b/>
          <w:sz w:val="20"/>
          <w:szCs w:val="24"/>
        </w:rPr>
        <w:t xml:space="preserve"> - </w:t>
      </w:r>
      <w:hyperlink r:id="rId9" w:history="1">
        <w:r w:rsidRPr="001A474A">
          <w:rPr>
            <w:rStyle w:val="Hyperlink"/>
            <w:rFonts w:ascii="Arial" w:hAnsi="Arial" w:cs="Arial"/>
            <w:b/>
            <w:sz w:val="20"/>
            <w:szCs w:val="24"/>
          </w:rPr>
          <w:t>tibiyemi@nextierpower.com</w:t>
        </w:r>
      </w:hyperlink>
    </w:p>
    <w:p w:rsidR="0082792F" w:rsidRDefault="0082792F" w:rsidP="0082792F">
      <w:pPr>
        <w:spacing w:after="0" w:line="240" w:lineRule="auto"/>
        <w:jc w:val="both"/>
        <w:rPr>
          <w:rFonts w:ascii="Arial" w:hAnsi="Arial" w:cs="Arial"/>
          <w:b/>
          <w:sz w:val="20"/>
          <w:szCs w:val="24"/>
        </w:rPr>
      </w:pPr>
      <w:r w:rsidRPr="0082792F">
        <w:rPr>
          <w:rFonts w:ascii="Arial" w:hAnsi="Arial" w:cs="Arial"/>
          <w:b/>
          <w:sz w:val="20"/>
          <w:szCs w:val="24"/>
        </w:rPr>
        <w:t xml:space="preserve">Mr Emeka </w:t>
      </w:r>
      <w:proofErr w:type="spellStart"/>
      <w:r w:rsidRPr="0082792F">
        <w:rPr>
          <w:rFonts w:ascii="Arial" w:hAnsi="Arial" w:cs="Arial"/>
          <w:b/>
          <w:sz w:val="20"/>
          <w:szCs w:val="24"/>
        </w:rPr>
        <w:t>Okpukpara</w:t>
      </w:r>
      <w:proofErr w:type="spellEnd"/>
      <w:r>
        <w:rPr>
          <w:rFonts w:ascii="Arial" w:hAnsi="Arial" w:cs="Arial"/>
          <w:b/>
          <w:sz w:val="20"/>
          <w:szCs w:val="24"/>
        </w:rPr>
        <w:t xml:space="preserve"> - </w:t>
      </w:r>
      <w:hyperlink r:id="rId10" w:history="1">
        <w:r w:rsidRPr="001A474A">
          <w:rPr>
            <w:rStyle w:val="Hyperlink"/>
            <w:rFonts w:ascii="Arial" w:hAnsi="Arial" w:cs="Arial"/>
            <w:b/>
            <w:sz w:val="20"/>
            <w:szCs w:val="24"/>
          </w:rPr>
          <w:t>eokpukpara@nextierpower.com</w:t>
        </w:r>
      </w:hyperlink>
    </w:p>
    <w:p w:rsidR="0082792F" w:rsidRDefault="0082792F" w:rsidP="0082792F">
      <w:pPr>
        <w:spacing w:after="0" w:line="240" w:lineRule="auto"/>
        <w:jc w:val="both"/>
        <w:rPr>
          <w:rFonts w:ascii="Arial" w:hAnsi="Arial" w:cs="Arial"/>
          <w:b/>
          <w:sz w:val="20"/>
          <w:szCs w:val="24"/>
        </w:rPr>
      </w:pPr>
    </w:p>
    <w:p w:rsidR="0082792F" w:rsidRPr="0082792F" w:rsidRDefault="0082792F" w:rsidP="0082792F">
      <w:pPr>
        <w:spacing w:after="0" w:line="240" w:lineRule="auto"/>
        <w:jc w:val="both"/>
        <w:rPr>
          <w:rFonts w:ascii="Arial" w:hAnsi="Arial" w:cs="Arial"/>
          <w:b/>
          <w:sz w:val="20"/>
          <w:szCs w:val="24"/>
        </w:rPr>
      </w:pPr>
      <w:r>
        <w:rPr>
          <w:rFonts w:ascii="Arial" w:hAnsi="Arial" w:cs="Arial"/>
          <w:b/>
          <w:sz w:val="20"/>
          <w:szCs w:val="24"/>
        </w:rPr>
        <w:t>Submission closes by 5pm on Wednesday 20</w:t>
      </w:r>
      <w:r w:rsidRPr="0082792F">
        <w:rPr>
          <w:rFonts w:ascii="Arial" w:hAnsi="Arial" w:cs="Arial"/>
          <w:b/>
          <w:sz w:val="20"/>
          <w:szCs w:val="24"/>
          <w:vertAlign w:val="superscript"/>
        </w:rPr>
        <w:t>th</w:t>
      </w:r>
      <w:r>
        <w:rPr>
          <w:rFonts w:ascii="Arial" w:hAnsi="Arial" w:cs="Arial"/>
          <w:b/>
          <w:sz w:val="20"/>
          <w:szCs w:val="24"/>
        </w:rPr>
        <w:t xml:space="preserve"> June 2018.</w:t>
      </w:r>
    </w:p>
    <w:sectPr w:rsidR="0082792F" w:rsidRPr="0082792F" w:rsidSect="002D1B45">
      <w:headerReference w:type="default" r:id="rId11"/>
      <w:footerReference w:type="default" r:id="rId12"/>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04" w:rsidRDefault="00B80504" w:rsidP="000B7EC6">
      <w:pPr>
        <w:spacing w:after="0" w:line="240" w:lineRule="auto"/>
      </w:pPr>
      <w:r>
        <w:separator/>
      </w:r>
    </w:p>
  </w:endnote>
  <w:endnote w:type="continuationSeparator" w:id="0">
    <w:p w:rsidR="00B80504" w:rsidRDefault="00B80504" w:rsidP="000B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43" w:rsidRDefault="00D66343" w:rsidP="000B7EC6"/>
  <w:p w:rsidR="00D66343" w:rsidRDefault="0043146D" w:rsidP="000B7EC6">
    <w:pPr>
      <w:pStyle w:val="Footer"/>
      <w:tabs>
        <w:tab w:val="center" w:pos="4820"/>
        <w:tab w:val="right" w:pos="9072"/>
      </w:tabs>
      <w:rPr>
        <w:rFonts w:ascii="Times New Roman" w:hAnsi="Times New Roman" w:cs="Times New Roman"/>
        <w:sz w:val="16"/>
        <w:szCs w:val="20"/>
      </w:rPr>
    </w:pPr>
    <w:r>
      <w:rPr>
        <w:rFonts w:ascii="Times New Roman" w:hAnsi="Times New Roman" w:cs="Times New Roman"/>
        <w:sz w:val="16"/>
        <w:szCs w:val="20"/>
      </w:rPr>
      <w:t xml:space="preserve">Nextier Power </w:t>
    </w:r>
  </w:p>
  <w:p w:rsidR="00D66343" w:rsidRPr="000B7EC6" w:rsidRDefault="0043146D" w:rsidP="000B7EC6">
    <w:pPr>
      <w:pStyle w:val="Footer"/>
      <w:tabs>
        <w:tab w:val="center" w:pos="4820"/>
        <w:tab w:val="right" w:pos="9072"/>
      </w:tabs>
      <w:rPr>
        <w:rFonts w:ascii="Times New Roman" w:hAnsi="Times New Roman" w:cs="Times New Roman"/>
        <w:sz w:val="16"/>
        <w:szCs w:val="20"/>
      </w:rPr>
    </w:pPr>
    <w:r>
      <w:rPr>
        <w:rFonts w:ascii="Times New Roman" w:hAnsi="Times New Roman" w:cs="Times New Roman"/>
        <w:sz w:val="16"/>
        <w:szCs w:val="20"/>
      </w:rPr>
      <w:t xml:space="preserve">Off-Grid </w:t>
    </w:r>
    <w:proofErr w:type="gramStart"/>
    <w:r>
      <w:rPr>
        <w:rFonts w:ascii="Times New Roman" w:hAnsi="Times New Roman" w:cs="Times New Roman"/>
        <w:sz w:val="16"/>
        <w:szCs w:val="20"/>
      </w:rPr>
      <w:t>Project  Profile</w:t>
    </w:r>
    <w:proofErr w:type="gramEnd"/>
    <w:r>
      <w:rPr>
        <w:rFonts w:ascii="Times New Roman" w:hAnsi="Times New Roman" w:cs="Times New Roman"/>
        <w:sz w:val="16"/>
        <w:szCs w:val="20"/>
      </w:rPr>
      <w:t xml:space="preserve"> </w:t>
    </w:r>
    <w:r w:rsidR="00D66343" w:rsidRPr="000B7EC6">
      <w:rPr>
        <w:rFonts w:ascii="Times New Roman" w:hAnsi="Times New Roman" w:cs="Times New Roman"/>
        <w:sz w:val="16"/>
        <w:szCs w:val="20"/>
      </w:rPr>
      <w:tab/>
      <w:t xml:space="preserve">Page </w:t>
    </w:r>
    <w:r w:rsidR="004340CB" w:rsidRPr="000B7EC6">
      <w:rPr>
        <w:rFonts w:ascii="Times New Roman" w:hAnsi="Times New Roman" w:cs="Times New Roman"/>
        <w:sz w:val="16"/>
        <w:szCs w:val="20"/>
      </w:rPr>
      <w:fldChar w:fldCharType="begin"/>
    </w:r>
    <w:r w:rsidR="00D66343" w:rsidRPr="000B7EC6">
      <w:rPr>
        <w:rFonts w:ascii="Times New Roman" w:hAnsi="Times New Roman" w:cs="Times New Roman"/>
        <w:sz w:val="16"/>
        <w:szCs w:val="20"/>
      </w:rPr>
      <w:instrText xml:space="preserve"> PAGE </w:instrText>
    </w:r>
    <w:r w:rsidR="004340CB" w:rsidRPr="000B7EC6">
      <w:rPr>
        <w:rFonts w:ascii="Times New Roman" w:hAnsi="Times New Roman" w:cs="Times New Roman"/>
        <w:sz w:val="16"/>
        <w:szCs w:val="20"/>
      </w:rPr>
      <w:fldChar w:fldCharType="separate"/>
    </w:r>
    <w:r w:rsidR="0082792F">
      <w:rPr>
        <w:rFonts w:ascii="Times New Roman" w:hAnsi="Times New Roman" w:cs="Times New Roman"/>
        <w:noProof/>
        <w:sz w:val="16"/>
        <w:szCs w:val="20"/>
      </w:rPr>
      <w:t>2</w:t>
    </w:r>
    <w:r w:rsidR="004340CB" w:rsidRPr="000B7EC6">
      <w:rPr>
        <w:rFonts w:ascii="Times New Roman" w:hAnsi="Times New Roman" w:cs="Times New Roman"/>
        <w:sz w:val="16"/>
        <w:szCs w:val="20"/>
      </w:rPr>
      <w:fldChar w:fldCharType="end"/>
    </w:r>
    <w:r w:rsidR="00D66343" w:rsidRPr="000B7EC6">
      <w:rPr>
        <w:rFonts w:ascii="Times New Roman" w:hAnsi="Times New Roman" w:cs="Times New Roman"/>
        <w:sz w:val="16"/>
        <w:szCs w:val="20"/>
      </w:rPr>
      <w:t xml:space="preserve"> of </w:t>
    </w:r>
    <w:r w:rsidR="004340CB" w:rsidRPr="000B7EC6">
      <w:rPr>
        <w:rFonts w:ascii="Times New Roman" w:hAnsi="Times New Roman" w:cs="Times New Roman"/>
        <w:sz w:val="16"/>
        <w:szCs w:val="20"/>
      </w:rPr>
      <w:fldChar w:fldCharType="begin"/>
    </w:r>
    <w:r w:rsidR="00D66343" w:rsidRPr="000B7EC6">
      <w:rPr>
        <w:rFonts w:ascii="Times New Roman" w:hAnsi="Times New Roman" w:cs="Times New Roman"/>
        <w:sz w:val="16"/>
        <w:szCs w:val="20"/>
      </w:rPr>
      <w:instrText xml:space="preserve"> NUMPAGES </w:instrText>
    </w:r>
    <w:r w:rsidR="004340CB" w:rsidRPr="000B7EC6">
      <w:rPr>
        <w:rFonts w:ascii="Times New Roman" w:hAnsi="Times New Roman" w:cs="Times New Roman"/>
        <w:sz w:val="16"/>
        <w:szCs w:val="20"/>
      </w:rPr>
      <w:fldChar w:fldCharType="separate"/>
    </w:r>
    <w:r w:rsidR="0082792F">
      <w:rPr>
        <w:rFonts w:ascii="Times New Roman" w:hAnsi="Times New Roman" w:cs="Times New Roman"/>
        <w:noProof/>
        <w:sz w:val="16"/>
        <w:szCs w:val="20"/>
      </w:rPr>
      <w:t>2</w:t>
    </w:r>
    <w:r w:rsidR="004340CB" w:rsidRPr="000B7EC6">
      <w:rPr>
        <w:rFonts w:ascii="Times New Roman" w:hAnsi="Times New Roman" w:cs="Times New Roman"/>
        <w:sz w:val="16"/>
        <w:szCs w:val="20"/>
      </w:rPr>
      <w:fldChar w:fldCharType="end"/>
    </w:r>
    <w:r w:rsidR="00D66343">
      <w:rPr>
        <w:rFonts w:ascii="Times New Roman" w:hAnsi="Times New Roman" w:cs="Times New Roman"/>
        <w:sz w:val="16"/>
        <w:szCs w:val="20"/>
      </w:rPr>
      <w:tab/>
      <w:t>© 2018</w:t>
    </w:r>
    <w:r w:rsidR="00D66343" w:rsidRPr="000B7EC6">
      <w:rPr>
        <w:rFonts w:ascii="Times New Roman" w:hAnsi="Times New Roman" w:cs="Times New Roman"/>
        <w:sz w:val="16"/>
        <w:szCs w:val="20"/>
      </w:rPr>
      <w:t>. Nextier Power</w:t>
    </w:r>
    <w:r w:rsidR="00D66343">
      <w:rPr>
        <w:rFonts w:ascii="Times New Roman" w:hAnsi="Times New Roman" w:cs="Times New Roman"/>
        <w:sz w:val="16"/>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04" w:rsidRDefault="00B80504" w:rsidP="000B7EC6">
      <w:pPr>
        <w:spacing w:after="0" w:line="240" w:lineRule="auto"/>
      </w:pPr>
      <w:r>
        <w:separator/>
      </w:r>
    </w:p>
  </w:footnote>
  <w:footnote w:type="continuationSeparator" w:id="0">
    <w:p w:rsidR="00B80504" w:rsidRDefault="00B80504" w:rsidP="000B7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43" w:rsidRDefault="00D66343" w:rsidP="000B7EC6">
    <w:pPr>
      <w:tabs>
        <w:tab w:val="center" w:pos="4820"/>
        <w:tab w:val="right" w:pos="9072"/>
      </w:tabs>
      <w:spacing w:after="0" w:line="240" w:lineRule="auto"/>
      <w:jc w:val="right"/>
      <w:rPr>
        <w:rFonts w:ascii="Helvetica Neue" w:eastAsia="MS Mincho" w:hAnsi="Helvetica Neue" w:cs="Times New Roman"/>
        <w:sz w:val="16"/>
        <w:szCs w:val="20"/>
      </w:rPr>
    </w:pPr>
  </w:p>
  <w:p w:rsidR="00D66343" w:rsidRDefault="00D66343" w:rsidP="0082792F">
    <w:pPr>
      <w:tabs>
        <w:tab w:val="center" w:pos="4820"/>
        <w:tab w:val="right" w:pos="9072"/>
        <w:tab w:val="right" w:pos="10466"/>
      </w:tabs>
      <w:spacing w:after="0" w:line="240" w:lineRule="auto"/>
      <w:rPr>
        <w:rFonts w:ascii="Times New Roman" w:eastAsia="MS Mincho" w:hAnsi="Times New Roman" w:cs="Times New Roman"/>
        <w:sz w:val="18"/>
        <w:szCs w:val="20"/>
      </w:rPr>
    </w:pPr>
    <w:r w:rsidRPr="000B7EC6">
      <w:rPr>
        <w:rFonts w:ascii="Times New Roman" w:eastAsia="Calibri" w:hAnsi="Times New Roman" w:cs="Times New Roman"/>
        <w:b/>
        <w:noProof/>
        <w:color w:val="008000"/>
        <w:sz w:val="16"/>
        <w:szCs w:val="24"/>
        <w:lang w:eastAsia="en-GB"/>
      </w:rPr>
      <w:drawing>
        <wp:inline distT="0" distB="0" distL="0" distR="0">
          <wp:extent cx="1333500" cy="5177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9969" cy="520223"/>
                  </a:xfrm>
                  <a:prstGeom prst="rect">
                    <a:avLst/>
                  </a:prstGeom>
                  <a:noFill/>
                </pic:spPr>
              </pic:pic>
            </a:graphicData>
          </a:graphic>
        </wp:inline>
      </w:drawing>
    </w:r>
    <w:r w:rsidR="00D23A14">
      <w:rPr>
        <w:rFonts w:ascii="Times New Roman" w:eastAsia="MS Mincho" w:hAnsi="Times New Roman" w:cs="Times New Roman"/>
        <w:sz w:val="18"/>
        <w:szCs w:val="20"/>
      </w:rPr>
      <w:t xml:space="preserve">         </w:t>
    </w:r>
    <w:r w:rsidR="0082792F">
      <w:rPr>
        <w:rFonts w:ascii="Times New Roman" w:eastAsia="MS Mincho" w:hAnsi="Times New Roman" w:cs="Times New Roman"/>
        <w:sz w:val="18"/>
        <w:szCs w:val="20"/>
      </w:rPr>
      <w:tab/>
    </w:r>
    <w:r w:rsidR="0082792F">
      <w:rPr>
        <w:rFonts w:ascii="Times New Roman" w:eastAsia="MS Mincho" w:hAnsi="Times New Roman" w:cs="Times New Roman"/>
        <w:sz w:val="18"/>
        <w:szCs w:val="20"/>
      </w:rPr>
      <w:tab/>
      <w:t xml:space="preserve">                                      </w:t>
    </w:r>
    <w:r w:rsidR="00D23A14">
      <w:rPr>
        <w:rFonts w:ascii="Times New Roman" w:eastAsia="MS Mincho" w:hAnsi="Times New Roman" w:cs="Times New Roman"/>
        <w:sz w:val="18"/>
        <w:szCs w:val="20"/>
      </w:rPr>
      <w:t xml:space="preserve">     </w:t>
    </w:r>
    <w:r w:rsidR="0082792F">
      <w:rPr>
        <w:rFonts w:ascii="Helvetica Neue" w:eastAsia="MS Mincho" w:hAnsi="Helvetica Neue" w:cs="Times New Roman"/>
        <w:noProof/>
        <w:sz w:val="16"/>
        <w:szCs w:val="20"/>
        <w:lang w:eastAsia="en-GB"/>
      </w:rPr>
      <w:drawing>
        <wp:inline distT="0" distB="0" distL="0" distR="0">
          <wp:extent cx="2128840" cy="406679"/>
          <wp:effectExtent l="19050" t="0" r="4760" b="0"/>
          <wp:docPr id="5" name="Picture 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
                  <a:stretch>
                    <a:fillRect/>
                  </a:stretch>
                </pic:blipFill>
                <pic:spPr>
                  <a:xfrm>
                    <a:off x="0" y="0"/>
                    <a:ext cx="2141288" cy="409057"/>
                  </a:xfrm>
                  <a:prstGeom prst="rect">
                    <a:avLst/>
                  </a:prstGeom>
                </pic:spPr>
              </pic:pic>
            </a:graphicData>
          </a:graphic>
        </wp:inline>
      </w:drawing>
    </w:r>
    <w:r w:rsidR="0082792F">
      <w:rPr>
        <w:rFonts w:ascii="Times New Roman" w:eastAsia="MS Mincho" w:hAnsi="Times New Roman" w:cs="Times New Roman"/>
        <w:sz w:val="18"/>
        <w:szCs w:val="20"/>
      </w:rPr>
      <w:tab/>
    </w:r>
  </w:p>
  <w:p w:rsidR="0082792F" w:rsidRDefault="0082792F" w:rsidP="0082792F">
    <w:pPr>
      <w:tabs>
        <w:tab w:val="center" w:pos="4820"/>
        <w:tab w:val="right" w:pos="9072"/>
        <w:tab w:val="right" w:pos="10466"/>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054"/>
    <w:multiLevelType w:val="hybridMultilevel"/>
    <w:tmpl w:val="6470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2CE"/>
    <w:multiLevelType w:val="hybridMultilevel"/>
    <w:tmpl w:val="D71C0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34369D"/>
    <w:multiLevelType w:val="hybridMultilevel"/>
    <w:tmpl w:val="CAEEB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61FD7"/>
    <w:multiLevelType w:val="hybridMultilevel"/>
    <w:tmpl w:val="4992EB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D6507AF"/>
    <w:multiLevelType w:val="hybridMultilevel"/>
    <w:tmpl w:val="6464B5E8"/>
    <w:lvl w:ilvl="0" w:tplc="D132F3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3240D92"/>
    <w:multiLevelType w:val="hybridMultilevel"/>
    <w:tmpl w:val="CD0CC9F0"/>
    <w:lvl w:ilvl="0" w:tplc="FE34B9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005AE9"/>
    <w:rsid w:val="00005AE9"/>
    <w:rsid w:val="000B7EC6"/>
    <w:rsid w:val="000D6FDD"/>
    <w:rsid w:val="00101E13"/>
    <w:rsid w:val="001427F5"/>
    <w:rsid w:val="00152BBC"/>
    <w:rsid w:val="00174E8E"/>
    <w:rsid w:val="00191F6F"/>
    <w:rsid w:val="001A3538"/>
    <w:rsid w:val="001F3058"/>
    <w:rsid w:val="002168A1"/>
    <w:rsid w:val="002C0DEC"/>
    <w:rsid w:val="002D1B45"/>
    <w:rsid w:val="002F0A59"/>
    <w:rsid w:val="003571DD"/>
    <w:rsid w:val="003812AF"/>
    <w:rsid w:val="003C278B"/>
    <w:rsid w:val="00426E48"/>
    <w:rsid w:val="0043146D"/>
    <w:rsid w:val="004340CB"/>
    <w:rsid w:val="004771E4"/>
    <w:rsid w:val="0049058C"/>
    <w:rsid w:val="00490A0E"/>
    <w:rsid w:val="004C53A6"/>
    <w:rsid w:val="004E5D95"/>
    <w:rsid w:val="004F3CA0"/>
    <w:rsid w:val="00521204"/>
    <w:rsid w:val="005364B2"/>
    <w:rsid w:val="00591E9D"/>
    <w:rsid w:val="006741F7"/>
    <w:rsid w:val="0069322A"/>
    <w:rsid w:val="006F4D0F"/>
    <w:rsid w:val="006F7C0B"/>
    <w:rsid w:val="0070635E"/>
    <w:rsid w:val="0077040E"/>
    <w:rsid w:val="007B17E0"/>
    <w:rsid w:val="007F4D48"/>
    <w:rsid w:val="008050D4"/>
    <w:rsid w:val="0082792F"/>
    <w:rsid w:val="00850956"/>
    <w:rsid w:val="00857477"/>
    <w:rsid w:val="00864AEE"/>
    <w:rsid w:val="008758BC"/>
    <w:rsid w:val="008E3AA8"/>
    <w:rsid w:val="008E64A4"/>
    <w:rsid w:val="00906996"/>
    <w:rsid w:val="0099338A"/>
    <w:rsid w:val="009D4989"/>
    <w:rsid w:val="00A026B7"/>
    <w:rsid w:val="00A16DED"/>
    <w:rsid w:val="00A17AA8"/>
    <w:rsid w:val="00A30505"/>
    <w:rsid w:val="00A3156C"/>
    <w:rsid w:val="00A5177D"/>
    <w:rsid w:val="00AE225D"/>
    <w:rsid w:val="00B2696B"/>
    <w:rsid w:val="00B80504"/>
    <w:rsid w:val="00B82FC3"/>
    <w:rsid w:val="00BA31EA"/>
    <w:rsid w:val="00C04B7E"/>
    <w:rsid w:val="00C41F13"/>
    <w:rsid w:val="00C53E6D"/>
    <w:rsid w:val="00C61AFD"/>
    <w:rsid w:val="00C7357C"/>
    <w:rsid w:val="00D140FB"/>
    <w:rsid w:val="00D23A14"/>
    <w:rsid w:val="00D2548B"/>
    <w:rsid w:val="00D35745"/>
    <w:rsid w:val="00D66343"/>
    <w:rsid w:val="00E84B42"/>
    <w:rsid w:val="00EB610B"/>
    <w:rsid w:val="00EC23BA"/>
    <w:rsid w:val="00EE511B"/>
    <w:rsid w:val="00EF71AB"/>
    <w:rsid w:val="00F7399B"/>
    <w:rsid w:val="00FC5AFB"/>
    <w:rsid w:val="00FE02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7E"/>
    <w:pPr>
      <w:ind w:left="720"/>
      <w:contextualSpacing/>
    </w:pPr>
  </w:style>
  <w:style w:type="paragraph" w:styleId="Header">
    <w:name w:val="header"/>
    <w:basedOn w:val="Normal"/>
    <w:link w:val="HeaderChar"/>
    <w:uiPriority w:val="99"/>
    <w:unhideWhenUsed/>
    <w:rsid w:val="000B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EC6"/>
  </w:style>
  <w:style w:type="paragraph" w:styleId="Footer">
    <w:name w:val="footer"/>
    <w:basedOn w:val="Normal"/>
    <w:link w:val="FooterChar"/>
    <w:uiPriority w:val="99"/>
    <w:unhideWhenUsed/>
    <w:rsid w:val="000B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EC6"/>
  </w:style>
  <w:style w:type="character" w:styleId="CommentReference">
    <w:name w:val="annotation reference"/>
    <w:basedOn w:val="DefaultParagraphFont"/>
    <w:uiPriority w:val="99"/>
    <w:semiHidden/>
    <w:unhideWhenUsed/>
    <w:rsid w:val="005364B2"/>
    <w:rPr>
      <w:sz w:val="18"/>
      <w:szCs w:val="18"/>
    </w:rPr>
  </w:style>
  <w:style w:type="paragraph" w:styleId="CommentText">
    <w:name w:val="annotation text"/>
    <w:basedOn w:val="Normal"/>
    <w:link w:val="CommentTextChar"/>
    <w:uiPriority w:val="99"/>
    <w:semiHidden/>
    <w:unhideWhenUsed/>
    <w:rsid w:val="005364B2"/>
    <w:pPr>
      <w:spacing w:line="240" w:lineRule="auto"/>
    </w:pPr>
    <w:rPr>
      <w:sz w:val="24"/>
      <w:szCs w:val="24"/>
    </w:rPr>
  </w:style>
  <w:style w:type="character" w:customStyle="1" w:styleId="CommentTextChar">
    <w:name w:val="Comment Text Char"/>
    <w:basedOn w:val="DefaultParagraphFont"/>
    <w:link w:val="CommentText"/>
    <w:uiPriority w:val="99"/>
    <w:semiHidden/>
    <w:rsid w:val="005364B2"/>
    <w:rPr>
      <w:sz w:val="24"/>
      <w:szCs w:val="24"/>
    </w:rPr>
  </w:style>
  <w:style w:type="paragraph" w:styleId="CommentSubject">
    <w:name w:val="annotation subject"/>
    <w:basedOn w:val="CommentText"/>
    <w:next w:val="CommentText"/>
    <w:link w:val="CommentSubjectChar"/>
    <w:uiPriority w:val="99"/>
    <w:semiHidden/>
    <w:unhideWhenUsed/>
    <w:rsid w:val="005364B2"/>
    <w:rPr>
      <w:b/>
      <w:bCs/>
      <w:sz w:val="20"/>
      <w:szCs w:val="20"/>
    </w:rPr>
  </w:style>
  <w:style w:type="character" w:customStyle="1" w:styleId="CommentSubjectChar">
    <w:name w:val="Comment Subject Char"/>
    <w:basedOn w:val="CommentTextChar"/>
    <w:link w:val="CommentSubject"/>
    <w:uiPriority w:val="99"/>
    <w:semiHidden/>
    <w:rsid w:val="005364B2"/>
    <w:rPr>
      <w:b/>
      <w:bCs/>
      <w:sz w:val="20"/>
      <w:szCs w:val="20"/>
    </w:rPr>
  </w:style>
  <w:style w:type="paragraph" w:styleId="BalloonText">
    <w:name w:val="Balloon Text"/>
    <w:basedOn w:val="Normal"/>
    <w:link w:val="BalloonTextChar"/>
    <w:uiPriority w:val="99"/>
    <w:semiHidden/>
    <w:unhideWhenUsed/>
    <w:rsid w:val="005364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4B2"/>
    <w:rPr>
      <w:rFonts w:ascii="Times New Roman" w:hAnsi="Times New Roman" w:cs="Times New Roman"/>
      <w:sz w:val="18"/>
      <w:szCs w:val="18"/>
    </w:rPr>
  </w:style>
  <w:style w:type="table" w:styleId="TableGrid">
    <w:name w:val="Table Grid"/>
    <w:basedOn w:val="TableNormal"/>
    <w:uiPriority w:val="39"/>
    <w:rsid w:val="0038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792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4342862">
      <w:bodyDiv w:val="1"/>
      <w:marLeft w:val="0"/>
      <w:marRight w:val="0"/>
      <w:marTop w:val="0"/>
      <w:marBottom w:val="0"/>
      <w:divBdr>
        <w:top w:val="none" w:sz="0" w:space="0" w:color="auto"/>
        <w:left w:val="none" w:sz="0" w:space="0" w:color="auto"/>
        <w:bottom w:val="none" w:sz="0" w:space="0" w:color="auto"/>
        <w:right w:val="none" w:sz="0" w:space="0" w:color="auto"/>
      </w:divBdr>
      <w:divsChild>
        <w:div w:id="1749502381">
          <w:marLeft w:val="0"/>
          <w:marRight w:val="0"/>
          <w:marTop w:val="0"/>
          <w:marBottom w:val="0"/>
          <w:divBdr>
            <w:top w:val="none" w:sz="0" w:space="0" w:color="auto"/>
            <w:left w:val="none" w:sz="0" w:space="0" w:color="auto"/>
            <w:bottom w:val="none" w:sz="0" w:space="0" w:color="auto"/>
            <w:right w:val="none" w:sz="0" w:space="0" w:color="auto"/>
          </w:divBdr>
          <w:divsChild>
            <w:div w:id="1417365040">
              <w:marLeft w:val="0"/>
              <w:marRight w:val="0"/>
              <w:marTop w:val="0"/>
              <w:marBottom w:val="0"/>
              <w:divBdr>
                <w:top w:val="none" w:sz="0" w:space="0" w:color="auto"/>
                <w:left w:val="none" w:sz="0" w:space="0" w:color="auto"/>
                <w:bottom w:val="none" w:sz="0" w:space="0" w:color="auto"/>
                <w:right w:val="none" w:sz="0" w:space="0" w:color="auto"/>
              </w:divBdr>
            </w:div>
            <w:div w:id="936256964">
              <w:marLeft w:val="0"/>
              <w:marRight w:val="0"/>
              <w:marTop w:val="0"/>
              <w:marBottom w:val="0"/>
              <w:divBdr>
                <w:top w:val="none" w:sz="0" w:space="0" w:color="auto"/>
                <w:left w:val="none" w:sz="0" w:space="0" w:color="auto"/>
                <w:bottom w:val="none" w:sz="0" w:space="0" w:color="auto"/>
                <w:right w:val="none" w:sz="0" w:space="0" w:color="auto"/>
              </w:divBdr>
            </w:div>
          </w:divsChild>
        </w:div>
        <w:div w:id="418723287">
          <w:marLeft w:val="0"/>
          <w:marRight w:val="0"/>
          <w:marTop w:val="0"/>
          <w:marBottom w:val="0"/>
          <w:divBdr>
            <w:top w:val="none" w:sz="0" w:space="0" w:color="auto"/>
            <w:left w:val="none" w:sz="0" w:space="0" w:color="auto"/>
            <w:bottom w:val="none" w:sz="0" w:space="0" w:color="auto"/>
            <w:right w:val="none" w:sz="0" w:space="0" w:color="auto"/>
          </w:divBdr>
        </w:div>
      </w:divsChild>
    </w:div>
    <w:div w:id="501314309">
      <w:bodyDiv w:val="1"/>
      <w:marLeft w:val="0"/>
      <w:marRight w:val="0"/>
      <w:marTop w:val="0"/>
      <w:marBottom w:val="0"/>
      <w:divBdr>
        <w:top w:val="none" w:sz="0" w:space="0" w:color="auto"/>
        <w:left w:val="none" w:sz="0" w:space="0" w:color="auto"/>
        <w:bottom w:val="none" w:sz="0" w:space="0" w:color="auto"/>
        <w:right w:val="none" w:sz="0" w:space="0" w:color="auto"/>
      </w:divBdr>
      <w:divsChild>
        <w:div w:id="1704094507">
          <w:marLeft w:val="0"/>
          <w:marRight w:val="0"/>
          <w:marTop w:val="0"/>
          <w:marBottom w:val="0"/>
          <w:divBdr>
            <w:top w:val="none" w:sz="0" w:space="0" w:color="auto"/>
            <w:left w:val="none" w:sz="0" w:space="0" w:color="auto"/>
            <w:bottom w:val="none" w:sz="0" w:space="0" w:color="auto"/>
            <w:right w:val="none" w:sz="0" w:space="0" w:color="auto"/>
          </w:divBdr>
          <w:divsChild>
            <w:div w:id="2141341136">
              <w:marLeft w:val="0"/>
              <w:marRight w:val="0"/>
              <w:marTop w:val="0"/>
              <w:marBottom w:val="0"/>
              <w:divBdr>
                <w:top w:val="none" w:sz="0" w:space="0" w:color="auto"/>
                <w:left w:val="none" w:sz="0" w:space="0" w:color="auto"/>
                <w:bottom w:val="none" w:sz="0" w:space="0" w:color="auto"/>
                <w:right w:val="none" w:sz="0" w:space="0" w:color="auto"/>
              </w:divBdr>
            </w:div>
            <w:div w:id="1307396711">
              <w:marLeft w:val="0"/>
              <w:marRight w:val="0"/>
              <w:marTop w:val="0"/>
              <w:marBottom w:val="0"/>
              <w:divBdr>
                <w:top w:val="none" w:sz="0" w:space="0" w:color="auto"/>
                <w:left w:val="none" w:sz="0" w:space="0" w:color="auto"/>
                <w:bottom w:val="none" w:sz="0" w:space="0" w:color="auto"/>
                <w:right w:val="none" w:sz="0" w:space="0" w:color="auto"/>
              </w:divBdr>
            </w:div>
          </w:divsChild>
        </w:div>
        <w:div w:id="9505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okpukpara@nextierpower.com" TargetMode="External"/><Relationship Id="rId4" Type="http://schemas.openxmlformats.org/officeDocument/2006/relationships/webSettings" Target="webSettings.xml"/><Relationship Id="rId9" Type="http://schemas.openxmlformats.org/officeDocument/2006/relationships/hyperlink" Target="mailto:tibiyemi@nextierpow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Heinrich Boell Foundation</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Ibiyemi</dc:creator>
  <cp:lastModifiedBy>ng-program2</cp:lastModifiedBy>
  <cp:revision>3</cp:revision>
  <dcterms:created xsi:type="dcterms:W3CDTF">2018-05-31T17:43:00Z</dcterms:created>
  <dcterms:modified xsi:type="dcterms:W3CDTF">2018-06-05T17:37:00Z</dcterms:modified>
</cp:coreProperties>
</file>